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659F6105" w:rsidR="00C645D4" w:rsidRPr="00C6757A" w:rsidRDefault="00E6016B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(</w:t>
            </w:r>
            <w:r w:rsidR="00E855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Modelling Scientist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="00E855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403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E6016B" w:rsidRPr="00CE60BC" w14:paraId="3EF9BC07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A52F508" w14:textId="77777777" w:rsidR="00E6016B" w:rsidRDefault="00E6016B" w:rsidP="00B2434E">
            <w:pPr>
              <w:spacing w:after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Masters and/or PhD</w:t>
            </w:r>
            <w:r w:rsidRPr="005D7397">
              <w:rPr>
                <w:rFonts w:ascii="Roboto" w:eastAsia="Roboto" w:hAnsi="Roboto" w:cs="Roboto"/>
              </w:rPr>
              <w:t xml:space="preserve"> in a </w:t>
            </w:r>
            <w:r>
              <w:rPr>
                <w:rFonts w:ascii="Roboto" w:eastAsia="Roboto" w:hAnsi="Roboto" w:cs="Roboto"/>
              </w:rPr>
              <w:t xml:space="preserve">biological, </w:t>
            </w:r>
            <w:r w:rsidRPr="005D7397">
              <w:rPr>
                <w:rFonts w:ascii="Roboto" w:eastAsia="Roboto" w:hAnsi="Roboto" w:cs="Roboto"/>
              </w:rPr>
              <w:t xml:space="preserve">physical, mathematical, </w:t>
            </w:r>
            <w:r>
              <w:rPr>
                <w:rFonts w:ascii="Roboto" w:eastAsia="Roboto" w:hAnsi="Roboto" w:cs="Roboto"/>
              </w:rPr>
              <w:t xml:space="preserve">or </w:t>
            </w:r>
            <w:r w:rsidRPr="005D7397">
              <w:rPr>
                <w:rFonts w:ascii="Roboto" w:eastAsia="Roboto" w:hAnsi="Roboto" w:cs="Roboto"/>
              </w:rPr>
              <w:t>computational discipline and experience that includes the production of quantitative models</w:t>
            </w:r>
            <w:r>
              <w:rPr>
                <w:rFonts w:ascii="Roboto" w:eastAsia="Roboto" w:hAnsi="Roboto" w:cs="Roboto"/>
              </w:rPr>
              <w:t>.</w:t>
            </w:r>
          </w:p>
          <w:p w14:paraId="23722C9A" w14:textId="3620FB3C" w:rsidR="00E6016B" w:rsidRPr="00E8557C" w:rsidRDefault="00E6016B" w:rsidP="00B2434E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E61C" w14:textId="77777777" w:rsidR="00E6016B" w:rsidRPr="00CE60BC" w:rsidRDefault="00E6016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sdt>
            <w:sdtPr>
              <w:tag w:val="goog_rdk_20"/>
              <w:id w:val="407813385"/>
            </w:sdtPr>
            <w:sdtContent>
              <w:p w14:paraId="5C6D1396" w14:textId="09A82682" w:rsidR="001665E1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 xml:space="preserve">Experience in developing, </w:t>
                </w:r>
                <w:proofErr w:type="gramStart"/>
                <w:r w:rsidRPr="00E6016B">
                  <w:rPr>
                    <w:rFonts w:ascii="Roboto" w:eastAsia="Roboto" w:hAnsi="Roboto" w:cs="Roboto"/>
                  </w:rPr>
                  <w:t>applying</w:t>
                </w:r>
                <w:proofErr w:type="gramEnd"/>
                <w:r w:rsidRPr="00E6016B">
                  <w:rPr>
                    <w:rFonts w:ascii="Roboto" w:eastAsia="Roboto" w:hAnsi="Roboto" w:cs="Roboto"/>
                  </w:rPr>
                  <w:t xml:space="preserve"> and understanding quantitative analysis and modelling approaches, ideally biodiversity related.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21"/>
              <w:id w:val="1626728224"/>
            </w:sdtPr>
            <w:sdtContent>
              <w:p w14:paraId="5C6D139B" w14:textId="7B87C337" w:rsidR="001665E1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>Experience of code development and experience of source code management</w:t>
                </w:r>
                <w:r>
                  <w:rPr>
                    <w:rFonts w:ascii="Roboto" w:eastAsia="Roboto" w:hAnsi="Roboto" w:cs="Roboto"/>
                  </w:rPr>
                  <w:t>.</w:t>
                </w:r>
                <w:r w:rsidRPr="00E6016B">
                  <w:rPr>
                    <w:rFonts w:ascii="Roboto" w:eastAsia="Roboto" w:hAnsi="Roboto" w:cs="Roboto"/>
                  </w:rPr>
                  <w:t xml:space="preserve">  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E6016B">
        <w:trPr>
          <w:trHeight w:val="871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22"/>
              <w:id w:val="457764105"/>
            </w:sdtPr>
            <w:sdtContent>
              <w:p w14:paraId="5C6D13A2" w14:textId="5B062584" w:rsidR="001665E1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>Ability to develop and apply novel tools and approaches to address specific questions.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01F2DD3" w14:textId="77777777" w:rsidR="00D8062D" w:rsidRPr="00706B3D" w:rsidRDefault="00D8062D" w:rsidP="00D8062D">
            <w:pPr>
              <w:pStyle w:val="ListParagraph"/>
              <w:spacing w:before="60" w:after="60"/>
              <w:ind w:left="360"/>
              <w:rPr>
                <w:rFonts w:asciiTheme="majorHAnsi" w:hAnsiTheme="majorHAnsi" w:cs="Arial"/>
              </w:rPr>
            </w:pPr>
          </w:p>
          <w:p w14:paraId="5C6D13A5" w14:textId="77777777" w:rsidR="002104E2" w:rsidRPr="00CE60BC" w:rsidRDefault="002104E2" w:rsidP="00B2434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23"/>
              <w:id w:val="-682594605"/>
            </w:sdtPr>
            <w:sdtContent>
              <w:p w14:paraId="33102B23" w14:textId="77777777" w:rsidR="00E6016B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>Experience with any/some of the following:</w:t>
                </w:r>
              </w:p>
            </w:sdtContent>
          </w:sdt>
          <w:sdt>
            <w:sdtPr>
              <w:rPr>
                <w:rFonts w:ascii="Roboto" w:eastAsia="Roboto" w:hAnsi="Roboto" w:cs="Roboto"/>
                <w:sz w:val="22"/>
                <w:szCs w:val="20"/>
                <w:lang w:eastAsia="en-GB"/>
              </w:rPr>
              <w:tag w:val="goog_rdk_24"/>
              <w:id w:val="-428822372"/>
            </w:sdtPr>
            <w:sdtContent>
              <w:sdt>
                <w:sdt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ag w:val="goog_rdk_26"/>
                  <w:id w:val="-85858070"/>
                </w:sdtPr>
                <w:sdtContent>
                  <w:p w14:paraId="0E53A01B" w14:textId="77777777" w:rsidR="00E6016B" w:rsidRPr="00E6016B" w:rsidRDefault="00E6016B" w:rsidP="00E6016B">
                    <w:pPr>
                      <w:pStyle w:val="ListParagraph"/>
                      <w:numPr>
                        <w:ilvl w:val="0"/>
                        <w:numId w:val="27"/>
                      </w:numPr>
                      <w:rPr>
                        <w:rFonts w:ascii="Roboto" w:eastAsia="Roboto" w:hAnsi="Roboto" w:cs="Roboto"/>
                        <w:sz w:val="22"/>
                        <w:szCs w:val="20"/>
                        <w:lang w:eastAsia="en-GB"/>
                      </w:rPr>
                    </w:pPr>
                    <w:r w:rsidRPr="00E6016B">
                      <w:rPr>
                        <w:rFonts w:ascii="Roboto" w:eastAsia="Roboto" w:hAnsi="Roboto" w:cs="Roboto"/>
                        <w:sz w:val="22"/>
                        <w:szCs w:val="20"/>
                        <w:lang w:eastAsia="en-GB"/>
                      </w:rPr>
                      <w:t>mixed effects analyses</w:t>
                    </w:r>
                  </w:p>
                </w:sdtContent>
              </w:sdt>
              <w:p w14:paraId="3931DCBD" w14:textId="77777777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r w:rsidRPr="00E6016B"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>random forest models</w:t>
                </w:r>
              </w:p>
            </w:sdtContent>
          </w:sdt>
          <w:sdt>
            <w:sdtPr>
              <w:rPr>
                <w:rFonts w:ascii="Roboto" w:eastAsia="Roboto" w:hAnsi="Roboto" w:cs="Roboto"/>
                <w:sz w:val="22"/>
                <w:szCs w:val="20"/>
                <w:lang w:eastAsia="en-GB"/>
              </w:rPr>
              <w:tag w:val="goog_rdk_25"/>
              <w:id w:val="-1078047470"/>
            </w:sdtPr>
            <w:sdtContent>
              <w:p w14:paraId="48EE0997" w14:textId="77777777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r w:rsidRPr="00E6016B"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>Bayesian statistics</w:t>
                </w:r>
              </w:p>
            </w:sdtContent>
          </w:sdt>
          <w:sdt>
            <w:sdtPr>
              <w:rPr>
                <w:rFonts w:ascii="Roboto" w:eastAsia="Roboto" w:hAnsi="Roboto" w:cs="Roboto"/>
                <w:sz w:val="22"/>
                <w:szCs w:val="20"/>
                <w:lang w:eastAsia="en-GB"/>
              </w:rPr>
              <w:tag w:val="goog_rdk_27"/>
              <w:id w:val="-1107582043"/>
            </w:sdtPr>
            <w:sdtContent>
              <w:sdt>
                <w:sdt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ag w:val="goog_rdk_31"/>
                  <w:id w:val="-941448491"/>
                </w:sdtPr>
                <w:sdtContent>
                  <w:p w14:paraId="6EF2B1E8" w14:textId="77777777" w:rsidR="00E6016B" w:rsidRPr="00E6016B" w:rsidRDefault="00E6016B" w:rsidP="00E6016B">
                    <w:pPr>
                      <w:pStyle w:val="ListParagraph"/>
                      <w:numPr>
                        <w:ilvl w:val="0"/>
                        <w:numId w:val="27"/>
                      </w:numPr>
                      <w:rPr>
                        <w:rFonts w:ascii="Roboto" w:eastAsia="Roboto" w:hAnsi="Roboto" w:cs="Roboto"/>
                        <w:sz w:val="22"/>
                        <w:szCs w:val="20"/>
                        <w:lang w:eastAsia="en-GB"/>
                      </w:rPr>
                    </w:pPr>
                    <w:r w:rsidRPr="00E6016B">
                      <w:rPr>
                        <w:rFonts w:ascii="Roboto" w:eastAsia="Roboto" w:hAnsi="Roboto" w:cs="Roboto"/>
                        <w:sz w:val="22"/>
                        <w:szCs w:val="20"/>
                        <w:lang w:eastAsia="en-GB"/>
                      </w:rPr>
                      <w:t>ecosystem service models</w:t>
                    </w:r>
                  </w:p>
                </w:sdtContent>
              </w:sdt>
              <w:p w14:paraId="6F9FF921" w14:textId="77777777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r w:rsidRPr="00E6016B"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>integrated assessment models</w:t>
                </w:r>
              </w:p>
            </w:sdtContent>
          </w:sdt>
          <w:sdt>
            <w:sdtPr>
              <w:rPr>
                <w:rFonts w:ascii="Roboto" w:eastAsia="Roboto" w:hAnsi="Roboto" w:cs="Roboto"/>
                <w:sz w:val="22"/>
                <w:szCs w:val="20"/>
                <w:lang w:eastAsia="en-GB"/>
              </w:rPr>
              <w:tag w:val="goog_rdk_28"/>
              <w:id w:val="1451516139"/>
            </w:sdtPr>
            <w:sdtContent>
              <w:p w14:paraId="67255DE6" w14:textId="77777777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r w:rsidRPr="00E6016B"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>SSPs/RCPs</w:t>
                </w:r>
              </w:p>
              <w:p w14:paraId="1F902496" w14:textId="77777777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r w:rsidRPr="00E6016B"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>process based models/ecosystem models</w:t>
                </w:r>
              </w:p>
              <w:p w14:paraId="77D854C6" w14:textId="77777777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r w:rsidRPr="00E6016B"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>land use models</w:t>
                </w:r>
              </w:p>
            </w:sdtContent>
          </w:sdt>
          <w:sdt>
            <w:sdtPr>
              <w:rPr>
                <w:rFonts w:ascii="Roboto" w:eastAsia="Roboto" w:hAnsi="Roboto" w:cs="Roboto"/>
                <w:sz w:val="22"/>
                <w:szCs w:val="20"/>
                <w:lang w:eastAsia="en-GB"/>
              </w:rPr>
              <w:tag w:val="goog_rdk_29"/>
              <w:id w:val="1812130387"/>
            </w:sdtPr>
            <w:sdtEnd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sdtEndPr>
            <w:sdtContent>
              <w:p w14:paraId="4B27D8DE" w14:textId="77777777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r w:rsidRPr="00E6016B"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  <w:t>climate models</w:t>
                </w:r>
              </w:p>
              <w:p w14:paraId="53A90BF6" w14:textId="28EDF049" w:rsidR="00E6016B" w:rsidRPr="00E6016B" w:rsidRDefault="00E6016B" w:rsidP="00E6016B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="Roboto" w:eastAsia="Roboto" w:hAnsi="Roboto" w:cs="Roboto"/>
                    <w:sz w:val="22"/>
                    <w:szCs w:val="20"/>
                    <w:lang w:eastAsia="en-GB"/>
                  </w:rPr>
                </w:pPr>
                <w:sdt>
                  <w:sdtPr>
                    <w:rPr>
                      <w:rFonts w:ascii="Roboto" w:eastAsia="Roboto" w:hAnsi="Roboto" w:cs="Roboto"/>
                      <w:sz w:val="22"/>
                      <w:szCs w:val="20"/>
                      <w:lang w:eastAsia="en-GB"/>
                    </w:rPr>
                    <w:tag w:val="goog_rdk_30"/>
                    <w:id w:val="-240803304"/>
                  </w:sdtPr>
                  <w:sdtContent>
                    <w:r w:rsidRPr="00E6016B">
                      <w:rPr>
                        <w:rFonts w:ascii="Roboto" w:eastAsia="Roboto" w:hAnsi="Roboto" w:cs="Roboto"/>
                        <w:sz w:val="22"/>
                        <w:szCs w:val="20"/>
                        <w:lang w:eastAsia="en-GB"/>
                      </w:rPr>
                      <w:t>hydrological models</w:t>
                    </w:r>
                  </w:sdtContent>
                </w:sdt>
              </w:p>
              <w:p w14:paraId="47EB8820" w14:textId="77777777" w:rsidR="00E6016B" w:rsidRDefault="00E6016B" w:rsidP="00E6016B">
                <w:pPr>
                  <w:pStyle w:val="ListParagraph"/>
                  <w:rPr>
                    <w:rFonts w:ascii="Roboto" w:eastAsia="Roboto" w:hAnsi="Roboto" w:cs="Roboto"/>
                  </w:rPr>
                </w:pPr>
              </w:p>
              <w:p w14:paraId="5C6D13A8" w14:textId="758D470C" w:rsidR="001665E1" w:rsidRPr="00E6016B" w:rsidRDefault="00E6016B" w:rsidP="00E6016B">
                <w:pPr>
                  <w:pStyle w:val="ListParagraph"/>
                  <w:rPr>
                    <w:rFonts w:ascii="Roboto" w:eastAsia="Roboto" w:hAnsi="Roboto" w:cs="Roboto"/>
                  </w:rPr>
                </w:pP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32"/>
              <w:id w:val="611706069"/>
            </w:sdtPr>
            <w:sdtContent>
              <w:p w14:paraId="5C6D13AE" w14:textId="6958A17F" w:rsidR="001665E1" w:rsidRPr="00E6016B" w:rsidRDefault="00E6016B" w:rsidP="00E6016B">
                <w:pPr>
                  <w:spacing w:line="259" w:lineRule="auto"/>
                  <w:rPr>
                    <w:b/>
                  </w:rPr>
                </w:pPr>
                <w:r w:rsidRPr="00E6016B">
                  <w:rPr>
                    <w:rFonts w:ascii="Roboto" w:eastAsia="Roboto" w:hAnsi="Roboto" w:cs="Roboto"/>
                  </w:rPr>
                  <w:t>Experience in writing scientific papers</w:t>
                </w:r>
                <w:r>
                  <w:rPr>
                    <w:rFonts w:ascii="Roboto" w:eastAsia="Roboto" w:hAnsi="Roboto" w:cs="Roboto"/>
                  </w:rPr>
                  <w:t>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E8557C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E8557C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15"/>
              <w:id w:val="-1453866771"/>
            </w:sdtPr>
            <w:sdtContent>
              <w:p w14:paraId="6B97C2AD" w14:textId="77777777" w:rsidR="00E6016B" w:rsidRPr="00E6016B" w:rsidRDefault="00E6016B" w:rsidP="00E6016B">
                <w:pPr>
                  <w:rPr>
                    <w:rFonts w:ascii="Roboto Light" w:hAnsi="Roboto Light"/>
                  </w:rPr>
                </w:pPr>
                <w:r w:rsidRPr="00E6016B">
                  <w:rPr>
                    <w:rFonts w:ascii="Roboto" w:eastAsia="Roboto" w:hAnsi="Roboto" w:cs="Roboto"/>
                  </w:rPr>
                  <w:t>Post-doctoral experience or PhD degree in ecological or integrated assessment models.</w:t>
                </w:r>
              </w:p>
            </w:sdtContent>
          </w:sdt>
          <w:p w14:paraId="5C6D13C4" w14:textId="77777777" w:rsidR="001665E1" w:rsidRPr="00E8557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39"/>
              <w:id w:val="1670368293"/>
            </w:sdtPr>
            <w:sdtContent>
              <w:p w14:paraId="5C6D13C7" w14:textId="52ECEECD" w:rsidR="00C645D4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>Experience with spatial analysis</w:t>
                </w:r>
                <w:r>
                  <w:rPr>
                    <w:rFonts w:ascii="Roboto" w:eastAsia="Roboto" w:hAnsi="Roboto" w:cs="Roboto"/>
                  </w:rPr>
                  <w:t>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40"/>
              <w:id w:val="240998274"/>
            </w:sdtPr>
            <w:sdtContent>
              <w:p w14:paraId="5C6D13CA" w14:textId="46C8E997" w:rsidR="001665E1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>Knowledge of global or European biodiversity or ecosystem service indicators</w:t>
                </w:r>
                <w:r>
                  <w:rPr>
                    <w:rFonts w:ascii="Roboto" w:eastAsia="Roboto" w:hAnsi="Roboto" w:cs="Roboto"/>
                  </w:rPr>
                  <w:t>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659FF0" w14:textId="77777777" w:rsidR="001665E1" w:rsidRDefault="00E6016B" w:rsidP="00E6016B">
            <w:pPr>
              <w:spacing w:after="0"/>
              <w:rPr>
                <w:rFonts w:ascii="Roboto" w:eastAsia="Roboto" w:hAnsi="Roboto" w:cs="Roboto"/>
              </w:rPr>
            </w:pPr>
            <w:r w:rsidRPr="00E6016B">
              <w:rPr>
                <w:rFonts w:ascii="Roboto" w:eastAsia="Roboto" w:hAnsi="Roboto" w:cs="Roboto"/>
              </w:rPr>
              <w:t>Knowledge of the Global Biodiversity Framework and/or knowledge of European biodiversity-related policy</w:t>
            </w:r>
            <w:r>
              <w:rPr>
                <w:rFonts w:ascii="Roboto" w:eastAsia="Roboto" w:hAnsi="Roboto" w:cs="Roboto"/>
              </w:rPr>
              <w:t>.</w:t>
            </w:r>
          </w:p>
          <w:p w14:paraId="5C6D13CD" w14:textId="1E1C1BDD" w:rsidR="00E6016B" w:rsidRPr="00E8557C" w:rsidRDefault="00E6016B" w:rsidP="00E6016B">
            <w:pPr>
              <w:spacing w:after="0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6E11E12D" w:rsidR="001665E1" w:rsidRPr="00CE60BC" w:rsidRDefault="001665E1" w:rsidP="006B4BD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66920A08" w:rsidR="001665E1" w:rsidRPr="00E8557C" w:rsidRDefault="00E6016B" w:rsidP="00E6016B">
            <w:pPr>
              <w:rPr>
                <w:rFonts w:ascii="Roboto" w:hAnsi="Roboto" w:cs="Arial"/>
                <w:szCs w:val="22"/>
              </w:rPr>
            </w:pPr>
            <w:r w:rsidRPr="00E6016B">
              <w:rPr>
                <w:rFonts w:ascii="Roboto" w:eastAsia="Roboto" w:hAnsi="Roboto" w:cs="Roboto"/>
              </w:rPr>
              <w:t>Knowledge and experience in the use of global/regional variables describing drivers of biodiversity loss (</w:t>
            </w:r>
            <w:proofErr w:type="gramStart"/>
            <w:r w:rsidRPr="00E6016B">
              <w:rPr>
                <w:rFonts w:ascii="Roboto" w:eastAsia="Roboto" w:hAnsi="Roboto" w:cs="Roboto"/>
              </w:rPr>
              <w:t>e.g.</w:t>
            </w:r>
            <w:proofErr w:type="gramEnd"/>
            <w:r w:rsidRPr="00E6016B">
              <w:rPr>
                <w:rFonts w:ascii="Roboto" w:eastAsia="Roboto" w:hAnsi="Roboto" w:cs="Roboto"/>
              </w:rPr>
              <w:t xml:space="preserve"> land use or climate change)</w:t>
            </w:r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42"/>
              <w:id w:val="1829638721"/>
            </w:sdtPr>
            <w:sdtContent>
              <w:p w14:paraId="5C6D13D3" w14:textId="0B97D3C3" w:rsidR="001665E1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>Knowledge of ecological theory</w:t>
                </w:r>
                <w:r>
                  <w:rPr>
                    <w:rFonts w:ascii="Roboto" w:eastAsia="Roboto" w:hAnsi="Roboto" w:cs="Roboto"/>
                  </w:rPr>
                  <w:t>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016B" w:rsidRPr="00CE60BC" w14:paraId="788C964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43"/>
              <w:id w:val="-1614663670"/>
            </w:sdtPr>
            <w:sdtContent>
              <w:p w14:paraId="66F305CF" w14:textId="5AA3A72C" w:rsidR="00E6016B" w:rsidRPr="00E6016B" w:rsidRDefault="00E6016B" w:rsidP="00E6016B">
                <w:pPr>
                  <w:rPr>
                    <w:rFonts w:ascii="Roboto" w:eastAsia="Roboto" w:hAnsi="Roboto" w:cs="Roboto"/>
                  </w:rPr>
                </w:pPr>
                <w:r w:rsidRPr="00E6016B">
                  <w:rPr>
                    <w:rFonts w:ascii="Roboto" w:eastAsia="Roboto" w:hAnsi="Roboto" w:cs="Roboto"/>
                  </w:rPr>
                  <w:t>Line management, training and/or mentoring experience</w:t>
                </w:r>
                <w:r>
                  <w:rPr>
                    <w:rFonts w:ascii="Roboto" w:eastAsia="Roboto" w:hAnsi="Roboto" w:cs="Roboto"/>
                  </w:rPr>
                  <w:t>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B669" w14:textId="77777777" w:rsidR="00E6016B" w:rsidRPr="00CE60BC" w:rsidRDefault="00E6016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6016B" w:rsidRPr="00CE60BC" w14:paraId="2582868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sdt>
            <w:sdtPr>
              <w:tag w:val="goog_rdk_44"/>
              <w:id w:val="817297254"/>
            </w:sdtPr>
            <w:sdtContent>
              <w:p w14:paraId="2C374EF8" w14:textId="535119D3" w:rsidR="00E6016B" w:rsidRPr="00E6016B" w:rsidRDefault="00E6016B" w:rsidP="00E6016B">
                <w:pPr>
                  <w:rPr>
                    <w:rFonts w:ascii="Roboto Light" w:hAnsi="Roboto Light"/>
                  </w:rPr>
                </w:pPr>
                <w:r w:rsidRPr="00E6016B">
                  <w:rPr>
                    <w:rFonts w:ascii="Roboto" w:eastAsia="Roboto" w:hAnsi="Roboto" w:cs="Roboto"/>
                  </w:rPr>
                  <w:t>Preparation of scientific funding proposals</w:t>
                </w:r>
                <w:r>
                  <w:rPr>
                    <w:rFonts w:ascii="Roboto" w:eastAsia="Roboto" w:hAnsi="Roboto" w:cs="Roboto"/>
                  </w:rPr>
                  <w:t>.</w:t>
                </w:r>
              </w:p>
            </w:sdtContent>
          </w:sdt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513D" w14:textId="77777777" w:rsidR="00E6016B" w:rsidRPr="00CE60BC" w:rsidRDefault="00E6016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36D28CE6" w14:textId="77777777" w:rsidR="001949DF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70468126" w14:textId="77777777" w:rsidR="00E6016B" w:rsidRDefault="00E6016B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78C178D" w14:textId="77777777" w:rsidR="00E6016B" w:rsidRDefault="00E6016B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2C82AD3" w14:textId="77777777" w:rsidR="00E6016B" w:rsidRDefault="00E6016B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7E9BB874" w14:textId="77777777" w:rsidR="00E6016B" w:rsidRDefault="00E6016B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5C6D13EA" w14:textId="741FAF79" w:rsidR="00E6016B" w:rsidRPr="00CE60BC" w:rsidRDefault="00E6016B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4F3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822B4"/>
    <w:multiLevelType w:val="hybridMultilevel"/>
    <w:tmpl w:val="F320D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96AD7"/>
    <w:multiLevelType w:val="hybridMultilevel"/>
    <w:tmpl w:val="96BE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86EF5"/>
    <w:multiLevelType w:val="hybridMultilevel"/>
    <w:tmpl w:val="14BE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9E5C7B"/>
    <w:multiLevelType w:val="hybridMultilevel"/>
    <w:tmpl w:val="608C3B3E"/>
    <w:lvl w:ilvl="0" w:tplc="0252465A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EC4D90"/>
    <w:multiLevelType w:val="hybridMultilevel"/>
    <w:tmpl w:val="76FE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22"/>
  </w:num>
  <w:num w:numId="5">
    <w:abstractNumId w:val="26"/>
  </w:num>
  <w:num w:numId="6">
    <w:abstractNumId w:val="7"/>
  </w:num>
  <w:num w:numId="7">
    <w:abstractNumId w:val="5"/>
  </w:num>
  <w:num w:numId="8">
    <w:abstractNumId w:val="19"/>
  </w:num>
  <w:num w:numId="9">
    <w:abstractNumId w:val="24"/>
  </w:num>
  <w:num w:numId="10">
    <w:abstractNumId w:val="14"/>
  </w:num>
  <w:num w:numId="11">
    <w:abstractNumId w:val="18"/>
  </w:num>
  <w:num w:numId="12">
    <w:abstractNumId w:val="10"/>
  </w:num>
  <w:num w:numId="13">
    <w:abstractNumId w:val="25"/>
  </w:num>
  <w:num w:numId="14">
    <w:abstractNumId w:val="17"/>
  </w:num>
  <w:num w:numId="15">
    <w:abstractNumId w:val="1"/>
  </w:num>
  <w:num w:numId="16">
    <w:abstractNumId w:val="23"/>
  </w:num>
  <w:num w:numId="17">
    <w:abstractNumId w:val="11"/>
  </w:num>
  <w:num w:numId="18">
    <w:abstractNumId w:val="27"/>
  </w:num>
  <w:num w:numId="19">
    <w:abstractNumId w:val="8"/>
  </w:num>
  <w:num w:numId="20">
    <w:abstractNumId w:val="21"/>
  </w:num>
  <w:num w:numId="21">
    <w:abstractNumId w:val="13"/>
  </w:num>
  <w:num w:numId="22">
    <w:abstractNumId w:val="4"/>
  </w:num>
  <w:num w:numId="23">
    <w:abstractNumId w:val="12"/>
  </w:num>
  <w:num w:numId="24">
    <w:abstractNumId w:val="15"/>
  </w:num>
  <w:num w:numId="25">
    <w:abstractNumId w:val="2"/>
  </w:num>
  <w:num w:numId="26">
    <w:abstractNumId w:val="3"/>
  </w:num>
  <w:num w:numId="27">
    <w:abstractNumId w:val="16"/>
  </w:num>
  <w:num w:numId="28">
    <w:abstractNumId w:val="2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75553"/>
    <w:rsid w:val="00081018"/>
    <w:rsid w:val="00083990"/>
    <w:rsid w:val="000E4C6E"/>
    <w:rsid w:val="001074E2"/>
    <w:rsid w:val="001665E1"/>
    <w:rsid w:val="001949DF"/>
    <w:rsid w:val="001B223F"/>
    <w:rsid w:val="001C76FF"/>
    <w:rsid w:val="001D4D9F"/>
    <w:rsid w:val="001E2284"/>
    <w:rsid w:val="001E2B3F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6B4BD7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6016B"/>
    <w:rsid w:val="00E8557C"/>
    <w:rsid w:val="00E94F92"/>
    <w:rsid w:val="00EA450F"/>
    <w:rsid w:val="00EC2F35"/>
    <w:rsid w:val="00ED7843"/>
    <w:rsid w:val="00EE168B"/>
    <w:rsid w:val="00F2054A"/>
    <w:rsid w:val="00F500C1"/>
    <w:rsid w:val="00F657AF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6B"/>
    <w:pPr>
      <w:spacing w:after="0"/>
      <w:jc w:val="left"/>
    </w:pPr>
    <w:rPr>
      <w:rFonts w:ascii="Segoe UI" w:eastAsia="Roboto Ligh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6B"/>
    <w:rPr>
      <w:rFonts w:ascii="Segoe UI" w:eastAsia="Roboto Ligh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5080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2</cp:revision>
  <cp:lastPrinted>2009-07-06T11:01:00Z</cp:lastPrinted>
  <dcterms:created xsi:type="dcterms:W3CDTF">2023-03-03T11:15:00Z</dcterms:created>
  <dcterms:modified xsi:type="dcterms:W3CDTF">2023-03-03T11:15:00Z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