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145E" w14:textId="0C153FAE" w:rsidR="00EF209F" w:rsidRDefault="00EF209F">
      <w:pPr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  <w:r w:rsidRPr="00EF209F">
        <w:rPr>
          <w:rFonts w:ascii="Times New Roman" w:eastAsia="Times New Roman" w:hAnsi="Times New Roman" w:cs="Times New Roman"/>
          <w:b/>
          <w:sz w:val="32"/>
          <w:lang w:eastAsia="en-US"/>
        </w:rPr>
        <w:t>Part six</w:t>
      </w:r>
      <w:r w:rsidRPr="00EF209F">
        <w:rPr>
          <w:rFonts w:ascii="Times New Roman" w:eastAsia="Times New Roman" w:hAnsi="Times New Roman" w:cs="Times New Roman"/>
          <w:b/>
          <w:sz w:val="32"/>
          <w:lang w:eastAsia="en-US"/>
        </w:rPr>
        <w:br/>
      </w:r>
      <w:r w:rsidRPr="00EF209F"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  <w:t>Thematic part linked to priority areas of work under the Protocol</w:t>
      </w:r>
    </w:p>
    <w:p w14:paraId="48BC3BCE" w14:textId="77777777" w:rsidR="00F80ACE" w:rsidRPr="001079E6" w:rsidRDefault="00F80ACE" w:rsidP="00F80ACE">
      <w:pPr>
        <w:pStyle w:val="H23G"/>
        <w:spacing w:line="240" w:lineRule="atLeast"/>
        <w:rPr>
          <w:sz w:val="24"/>
          <w:szCs w:val="24"/>
        </w:rPr>
      </w:pPr>
      <w:r w:rsidRPr="001079E6">
        <w:rPr>
          <w:sz w:val="24"/>
          <w:szCs w:val="24"/>
        </w:rPr>
        <w:t>2.</w:t>
      </w:r>
      <w:r w:rsidRPr="001079E6">
        <w:rPr>
          <w:sz w:val="24"/>
          <w:szCs w:val="24"/>
        </w:rPr>
        <w:tab/>
        <w:t>Safe management of drinking-water supply</w:t>
      </w:r>
    </w:p>
    <w:p w14:paraId="0D9ACC9A" w14:textId="77777777" w:rsidR="00F80ACE" w:rsidRPr="00A4007E" w:rsidRDefault="00F80ACE" w:rsidP="001079E6">
      <w:pPr>
        <w:spacing w:before="120" w:after="240"/>
        <w:ind w:right="1134"/>
        <w:jc w:val="both"/>
      </w:pPr>
      <w:r w:rsidRPr="00A4007E">
        <w:t>8.</w:t>
      </w:r>
      <w:r w:rsidRPr="00A4007E">
        <w:tab/>
        <w:t xml:space="preserve">In the table below, please provide information on the percentage of the population serviced with drinking-water under a WSP. </w:t>
      </w:r>
    </w:p>
    <w:p w14:paraId="06A7D530" w14:textId="77777777" w:rsidR="00F80ACE" w:rsidRPr="00A4007E" w:rsidRDefault="00F80ACE" w:rsidP="001079E6">
      <w:pPr>
        <w:spacing w:before="120" w:after="240"/>
        <w:ind w:right="1134"/>
        <w:jc w:val="both"/>
        <w:rPr>
          <w:i/>
        </w:rPr>
      </w:pPr>
      <w:r w:rsidRPr="00A4007E">
        <w:rPr>
          <w:i/>
        </w:rPr>
        <w:t>Please indicate the source of data. If data is not available, please put (-).</w:t>
      </w:r>
    </w:p>
    <w:tbl>
      <w:tblPr>
        <w:tblW w:w="7371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2268"/>
      </w:tblGrid>
      <w:tr w:rsidR="00F80ACE" w:rsidRPr="00A4007E" w14:paraId="30818643" w14:textId="77777777" w:rsidTr="001079E6">
        <w:trPr>
          <w:tblHeader/>
        </w:trPr>
        <w:tc>
          <w:tcPr>
            <w:tcW w:w="51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FAA507A" w14:textId="77777777" w:rsidR="00F80ACE" w:rsidRPr="00A4007E" w:rsidRDefault="00F80ACE" w:rsidP="000D5156">
            <w:pPr>
              <w:spacing w:before="80" w:after="80" w:line="200" w:lineRule="exact"/>
              <w:ind w:right="113"/>
              <w:rPr>
                <w:i/>
                <w:lang w:eastAsia="en-GB"/>
              </w:rPr>
            </w:pPr>
            <w:r w:rsidRPr="00A4007E">
              <w:rPr>
                <w:i/>
                <w:lang w:eastAsia="en-GB"/>
              </w:rPr>
              <w:t xml:space="preserve">Percentage of population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3DE4171" w14:textId="77777777" w:rsidR="00F80ACE" w:rsidRPr="00A4007E" w:rsidRDefault="00F80ACE" w:rsidP="000D5156">
            <w:pPr>
              <w:spacing w:before="80" w:after="80" w:line="200" w:lineRule="exact"/>
              <w:ind w:right="113"/>
              <w:rPr>
                <w:i/>
                <w:lang w:eastAsia="en-GB"/>
              </w:rPr>
            </w:pPr>
            <w:r w:rsidRPr="00A4007E">
              <w:rPr>
                <w:i/>
                <w:lang w:eastAsia="en-GB"/>
              </w:rPr>
              <w:t>Current value (specify year)</w:t>
            </w:r>
          </w:p>
        </w:tc>
      </w:tr>
      <w:tr w:rsidR="00F80ACE" w:rsidRPr="00A4007E" w14:paraId="0A481AB1" w14:textId="77777777" w:rsidTr="001079E6">
        <w:trPr>
          <w:trHeight w:hRule="exact" w:val="113"/>
        </w:trPr>
        <w:tc>
          <w:tcPr>
            <w:tcW w:w="510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40875B4" w14:textId="77777777" w:rsidR="00F80ACE" w:rsidRPr="00A4007E" w:rsidRDefault="00F80ACE" w:rsidP="000D5156">
            <w:pPr>
              <w:spacing w:before="40" w:after="120"/>
              <w:ind w:right="113" w:firstLine="284"/>
              <w:rPr>
                <w:b/>
                <w:lang w:eastAsia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3987188" w14:textId="77777777" w:rsidR="00F80ACE" w:rsidRPr="00A4007E" w:rsidRDefault="00F80ACE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</w:tr>
      <w:tr w:rsidR="00F80ACE" w:rsidRPr="00A4007E" w14:paraId="2CB6618D" w14:textId="77777777" w:rsidTr="001079E6">
        <w:tc>
          <w:tcPr>
            <w:tcW w:w="510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B34B931" w14:textId="77777777" w:rsidR="00F80ACE" w:rsidRPr="00A4007E" w:rsidRDefault="00F80ACE" w:rsidP="000D5156">
            <w:pPr>
              <w:spacing w:before="80" w:after="80" w:line="220" w:lineRule="exact"/>
              <w:ind w:right="113" w:firstLine="284"/>
              <w:rPr>
                <w:b/>
                <w:lang w:eastAsia="en-GB"/>
              </w:rPr>
            </w:pPr>
            <w:r w:rsidRPr="00A4007E">
              <w:rPr>
                <w:b/>
                <w:lang w:eastAsia="en-GB"/>
              </w:rPr>
              <w:t>Total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0B14BD2" w14:textId="77777777" w:rsidR="00F80ACE" w:rsidRPr="00A4007E" w:rsidRDefault="00F80ACE" w:rsidP="000D5156">
            <w:pPr>
              <w:spacing w:before="80" w:after="80" w:line="220" w:lineRule="exact"/>
              <w:ind w:right="113"/>
              <w:rPr>
                <w:lang w:eastAsia="en-GB"/>
              </w:rPr>
            </w:pPr>
          </w:p>
        </w:tc>
      </w:tr>
    </w:tbl>
    <w:p w14:paraId="688B72B3" w14:textId="77777777" w:rsidR="00F80ACE" w:rsidRDefault="00F80ACE">
      <w:pPr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</w:p>
    <w:sectPr w:rsidR="00F80ACE" w:rsidSect="009E62F9">
      <w:pgSz w:w="11906" w:h="16838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B160" w14:textId="77777777" w:rsidR="00857F67" w:rsidRDefault="00857F67" w:rsidP="00857F67">
      <w:pPr>
        <w:spacing w:after="0" w:line="240" w:lineRule="auto"/>
      </w:pPr>
      <w:r>
        <w:separator/>
      </w:r>
    </w:p>
  </w:endnote>
  <w:endnote w:type="continuationSeparator" w:id="0">
    <w:p w14:paraId="67969D01" w14:textId="77777777" w:rsidR="00857F67" w:rsidRDefault="00857F67" w:rsidP="0085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886E" w14:textId="77777777" w:rsidR="00857F67" w:rsidRDefault="00857F67" w:rsidP="00857F67">
      <w:pPr>
        <w:spacing w:after="0" w:line="240" w:lineRule="auto"/>
      </w:pPr>
      <w:r>
        <w:separator/>
      </w:r>
    </w:p>
  </w:footnote>
  <w:footnote w:type="continuationSeparator" w:id="0">
    <w:p w14:paraId="0FCB0B53" w14:textId="77777777" w:rsidR="00857F67" w:rsidRDefault="00857F67" w:rsidP="00857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67"/>
    <w:rsid w:val="001079E6"/>
    <w:rsid w:val="00261393"/>
    <w:rsid w:val="003E2403"/>
    <w:rsid w:val="004C02B1"/>
    <w:rsid w:val="004F43A6"/>
    <w:rsid w:val="00525332"/>
    <w:rsid w:val="005C1CE4"/>
    <w:rsid w:val="006973FB"/>
    <w:rsid w:val="007024A6"/>
    <w:rsid w:val="00756C84"/>
    <w:rsid w:val="00857F67"/>
    <w:rsid w:val="008C2DA7"/>
    <w:rsid w:val="009E62F9"/>
    <w:rsid w:val="00A82D6C"/>
    <w:rsid w:val="00B46F7D"/>
    <w:rsid w:val="00DE00D4"/>
    <w:rsid w:val="00DF3745"/>
    <w:rsid w:val="00E04251"/>
    <w:rsid w:val="00EA5F34"/>
    <w:rsid w:val="00EF209F"/>
    <w:rsid w:val="00F0322C"/>
    <w:rsid w:val="00F80ACE"/>
    <w:rsid w:val="00F9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4EC9"/>
  <w15:chartTrackingRefBased/>
  <w15:docId w15:val="{0BEAEEA9-00C2-4E56-AD26-C9D28E91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">
    <w:name w:val="_ H _Ch_G"/>
    <w:basedOn w:val="Normal"/>
    <w:next w:val="Normal"/>
    <w:rsid w:val="00857F6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styleId="FootnoteReference">
    <w:name w:val="footnote reference"/>
    <w:aliases w:val="4_G"/>
    <w:basedOn w:val="DefaultParagraphFont"/>
    <w:rsid w:val="00857F67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fn,Footnotes,Footnote ak,footnote,footnote text"/>
    <w:basedOn w:val="Normal"/>
    <w:link w:val="FootnoteTextChar1"/>
    <w:rsid w:val="00857F67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857F67"/>
    <w:rPr>
      <w:sz w:val="20"/>
      <w:szCs w:val="20"/>
    </w:rPr>
  </w:style>
  <w:style w:type="paragraph" w:customStyle="1" w:styleId="H1G">
    <w:name w:val="_ H_1_G"/>
    <w:basedOn w:val="Normal"/>
    <w:next w:val="Normal"/>
    <w:uiPriority w:val="99"/>
    <w:rsid w:val="00857F67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FootnoteTextChar1">
    <w:name w:val="Footnote Text Char1"/>
    <w:aliases w:val="5_G Char1,fn Char1,Footnotes Char1,Footnote ak Char1,footnote Char1,footnote text Char1"/>
    <w:link w:val="FootnoteText"/>
    <w:locked/>
    <w:rsid w:val="00857F67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ingleTxtG">
    <w:name w:val="_ Single Txt_G"/>
    <w:basedOn w:val="Normal"/>
    <w:link w:val="SingleTxtGChar"/>
    <w:uiPriority w:val="99"/>
    <w:rsid w:val="00857F67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ingleTxtGChar">
    <w:name w:val="_ Single Txt_G Char"/>
    <w:link w:val="SingleTxtG"/>
    <w:uiPriority w:val="99"/>
    <w:locked/>
    <w:rsid w:val="00857F6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rsid w:val="00857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756C84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rsid w:val="004C02B1"/>
    <w:rPr>
      <w:color w:val="auto"/>
      <w:u w:val="none"/>
    </w:rPr>
  </w:style>
  <w:style w:type="paragraph" w:customStyle="1" w:styleId="H23G">
    <w:name w:val="_ H_2/3_G"/>
    <w:basedOn w:val="Normal"/>
    <w:next w:val="Normal"/>
    <w:uiPriority w:val="99"/>
    <w:rsid w:val="00A82D6C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customStyle="1" w:styleId="H4G">
    <w:name w:val="_ H_4_G"/>
    <w:basedOn w:val="Normal"/>
    <w:next w:val="Normal"/>
    <w:rsid w:val="00A82D6C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i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F79B5BE87D40B73359BB004DC9B5" ma:contentTypeVersion="17" ma:contentTypeDescription="Create a new document." ma:contentTypeScope="" ma:versionID="df91b42384f9acd0dc9c7b2b0ca5a4fb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5bdeaf74bd075ed71d0bb4235c38229e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A3A36D-2937-4C26-9D6F-BA27A4756C76}"/>
</file>

<file path=customXml/itemProps2.xml><?xml version="1.0" encoding="utf-8"?>
<ds:datastoreItem xmlns:ds="http://schemas.openxmlformats.org/officeDocument/2006/customXml" ds:itemID="{F5A68FEC-140D-49D4-A25E-855283425A67}"/>
</file>

<file path=customXml/itemProps3.xml><?xml version="1.0" encoding="utf-8"?>
<ds:datastoreItem xmlns:ds="http://schemas.openxmlformats.org/officeDocument/2006/customXml" ds:itemID="{B4A69A41-9B35-4F94-B77B-91EE780E3D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Tolganay Rysbekova</dc:creator>
  <cp:keywords/>
  <dc:description/>
  <cp:lastModifiedBy>Tolganay Rysbekova</cp:lastModifiedBy>
  <cp:revision>2</cp:revision>
  <dcterms:created xsi:type="dcterms:W3CDTF">2022-05-31T10:20:00Z</dcterms:created>
  <dcterms:modified xsi:type="dcterms:W3CDTF">2022-05-31T10:20:00Z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0x010100B302F79B5BE87D40B73359BB004DC9B5</vt:lpwstr>
  </property>
</Properties>
</file>