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9B02B" w14:textId="77777777" w:rsidR="00857F67" w:rsidRPr="00857F67" w:rsidRDefault="00857F67" w:rsidP="00857F67">
      <w:pPr>
        <w:pStyle w:val="HChG"/>
        <w:spacing w:before="120" w:after="120"/>
        <w:rPr>
          <w:sz w:val="32"/>
          <w:szCs w:val="22"/>
        </w:rPr>
      </w:pPr>
      <w:r w:rsidRPr="00857F67">
        <w:rPr>
          <w:sz w:val="32"/>
          <w:szCs w:val="22"/>
        </w:rPr>
        <w:t>Part three</w:t>
      </w:r>
    </w:p>
    <w:p w14:paraId="18121172" w14:textId="1F45A222" w:rsidR="00857F67" w:rsidRPr="00A4007E" w:rsidRDefault="00857F67" w:rsidP="00857F67">
      <w:pPr>
        <w:pStyle w:val="HChG"/>
        <w:spacing w:before="120" w:after="120"/>
      </w:pPr>
      <w:r w:rsidRPr="00A4007E">
        <w:t>Common indicators</w:t>
      </w:r>
      <w:r w:rsidRPr="00A4007E">
        <w:rPr>
          <w:rStyle w:val="FootnoteReference"/>
        </w:rPr>
        <w:footnoteReference w:id="1"/>
      </w:r>
    </w:p>
    <w:p w14:paraId="69EC7CB3" w14:textId="77777777" w:rsidR="00F0322C" w:rsidRPr="00A4007E" w:rsidRDefault="00F0322C" w:rsidP="00F0322C">
      <w:pPr>
        <w:pStyle w:val="H1G"/>
      </w:pPr>
      <w:r w:rsidRPr="00A4007E">
        <w:t>IV.</w:t>
      </w:r>
      <w:r w:rsidRPr="00A4007E">
        <w:tab/>
        <w:t>Access to sanitation</w:t>
      </w:r>
    </w:p>
    <w:p w14:paraId="3078DB09" w14:textId="77777777" w:rsidR="00F0322C" w:rsidRPr="00A4007E" w:rsidRDefault="00F0322C" w:rsidP="00F0322C">
      <w:pPr>
        <w:pStyle w:val="SingleTxtG"/>
        <w:spacing w:before="120" w:after="240"/>
        <w:ind w:left="0"/>
        <w:rPr>
          <w:i/>
        </w:rPr>
      </w:pPr>
      <w:r w:rsidRPr="00A4007E">
        <w:rPr>
          <w:i/>
        </w:rPr>
        <w:t xml:space="preserve">If possible, please provide segregated data for urban and rural areas in the table below. If this is not possible, please consider reporting by alternative categories available in your country, for example by “non-centralized versus centralized” sanitation systems or by population number-based categories. If you do so, please indicate the reported categories by renaming the rows in the table below accordingly. </w:t>
      </w:r>
    </w:p>
    <w:p w14:paraId="2777B359" w14:textId="77777777" w:rsidR="00F0322C" w:rsidRPr="00A4007E" w:rsidRDefault="00F0322C" w:rsidP="00F0322C">
      <w:pPr>
        <w:pStyle w:val="SingleTxtG"/>
        <w:spacing w:before="120" w:after="240"/>
        <w:ind w:left="0"/>
        <w:rPr>
          <w:i/>
        </w:rPr>
      </w:pPr>
      <w:r w:rsidRPr="00A4007E">
        <w:rPr>
          <w:i/>
        </w:rPr>
        <w:t xml:space="preserve">If data can be reported neither for urban and rural areas nor for alternative categories, please report total (national) values only. </w:t>
      </w:r>
    </w:p>
    <w:p w14:paraId="36283752" w14:textId="77777777" w:rsidR="00F0322C" w:rsidRPr="00A4007E" w:rsidRDefault="00F0322C" w:rsidP="00F0322C">
      <w:pPr>
        <w:pStyle w:val="SingleTxtG"/>
        <w:spacing w:before="120" w:after="240"/>
        <w:ind w:left="0"/>
        <w:rPr>
          <w:i/>
        </w:rPr>
      </w:pPr>
      <w:r w:rsidRPr="00A4007E">
        <w:rPr>
          <w:i/>
        </w:rPr>
        <w:t xml:space="preserve">Please comment on the trends or provide any other important information supporting interpretation of the data </w:t>
      </w:r>
      <w:proofErr w:type="gramStart"/>
      <w:r w:rsidRPr="00A4007E">
        <w:rPr>
          <w:i/>
        </w:rPr>
        <w:t>with regard to</w:t>
      </w:r>
      <w:proofErr w:type="gramEnd"/>
      <w:r w:rsidRPr="00A4007E">
        <w:rPr>
          <w:i/>
        </w:rPr>
        <w:t xml:space="preserve"> access to sanitation.</w:t>
      </w:r>
    </w:p>
    <w:tbl>
      <w:tblPr>
        <w:tblW w:w="8505" w:type="dxa"/>
        <w:tblInd w:w="142" w:type="dxa"/>
        <w:tblBorders>
          <w:top w:val="single" w:sz="4" w:space="0" w:color="auto"/>
          <w:bottom w:val="single" w:sz="12" w:space="0" w:color="auto"/>
        </w:tblBorders>
        <w:tblLayout w:type="fixed"/>
        <w:tblCellMar>
          <w:left w:w="0" w:type="dxa"/>
          <w:right w:w="0" w:type="dxa"/>
        </w:tblCellMar>
        <w:tblLook w:val="01E0" w:firstRow="1" w:lastRow="1" w:firstColumn="1" w:lastColumn="1" w:noHBand="0" w:noVBand="0"/>
      </w:tblPr>
      <w:tblGrid>
        <w:gridCol w:w="2367"/>
        <w:gridCol w:w="2046"/>
        <w:gridCol w:w="2046"/>
        <w:gridCol w:w="2046"/>
      </w:tblGrid>
      <w:tr w:rsidR="00F0322C" w:rsidRPr="00A4007E" w14:paraId="45D59E4B" w14:textId="77777777" w:rsidTr="00F0322C">
        <w:trPr>
          <w:tblHeader/>
        </w:trPr>
        <w:tc>
          <w:tcPr>
            <w:tcW w:w="2367" w:type="dxa"/>
            <w:tcBorders>
              <w:top w:val="single" w:sz="4" w:space="0" w:color="auto"/>
              <w:bottom w:val="single" w:sz="12" w:space="0" w:color="auto"/>
            </w:tcBorders>
            <w:shd w:val="clear" w:color="auto" w:fill="auto"/>
            <w:vAlign w:val="bottom"/>
          </w:tcPr>
          <w:p w14:paraId="3FDF2466" w14:textId="77777777" w:rsidR="00F0322C" w:rsidRPr="00A4007E" w:rsidRDefault="00F0322C" w:rsidP="000D5156">
            <w:pPr>
              <w:spacing w:before="80" w:after="80" w:line="200" w:lineRule="exact"/>
              <w:ind w:right="113"/>
              <w:rPr>
                <w:i/>
                <w:sz w:val="16"/>
                <w:lang w:eastAsia="en-GB"/>
              </w:rPr>
            </w:pPr>
            <w:r w:rsidRPr="00A4007E">
              <w:rPr>
                <w:i/>
                <w:sz w:val="16"/>
                <w:lang w:eastAsia="en-GB"/>
              </w:rPr>
              <w:t>Percentage of population with access to sanitation</w:t>
            </w:r>
          </w:p>
        </w:tc>
        <w:tc>
          <w:tcPr>
            <w:tcW w:w="2046" w:type="dxa"/>
            <w:tcBorders>
              <w:top w:val="single" w:sz="4" w:space="0" w:color="auto"/>
              <w:bottom w:val="single" w:sz="12" w:space="0" w:color="auto"/>
            </w:tcBorders>
            <w:shd w:val="clear" w:color="auto" w:fill="auto"/>
            <w:vAlign w:val="bottom"/>
          </w:tcPr>
          <w:p w14:paraId="6E842E33" w14:textId="77777777" w:rsidR="00F0322C" w:rsidRPr="00A4007E" w:rsidRDefault="00F0322C" w:rsidP="000D5156">
            <w:pPr>
              <w:spacing w:before="80" w:after="80" w:line="200" w:lineRule="exact"/>
              <w:ind w:right="113"/>
              <w:rPr>
                <w:i/>
                <w:sz w:val="16"/>
                <w:lang w:eastAsia="en-GB"/>
              </w:rPr>
            </w:pPr>
            <w:r w:rsidRPr="00A4007E">
              <w:rPr>
                <w:i/>
                <w:sz w:val="16"/>
                <w:lang w:eastAsia="en-GB"/>
              </w:rPr>
              <w:t>Baseline value</w:t>
            </w:r>
            <w:r w:rsidRPr="00A4007E">
              <w:rPr>
                <w:i/>
                <w:sz w:val="16"/>
                <w:lang w:eastAsia="en-GB"/>
              </w:rPr>
              <w:br/>
              <w:t>(specify year)</w:t>
            </w:r>
          </w:p>
        </w:tc>
        <w:tc>
          <w:tcPr>
            <w:tcW w:w="2046" w:type="dxa"/>
            <w:tcBorders>
              <w:top w:val="single" w:sz="4" w:space="0" w:color="auto"/>
              <w:bottom w:val="single" w:sz="12" w:space="0" w:color="auto"/>
            </w:tcBorders>
            <w:shd w:val="clear" w:color="auto" w:fill="auto"/>
            <w:vAlign w:val="bottom"/>
          </w:tcPr>
          <w:p w14:paraId="5FED4FDD" w14:textId="77777777" w:rsidR="00F0322C" w:rsidRPr="00A4007E" w:rsidRDefault="00F0322C" w:rsidP="000D5156">
            <w:pPr>
              <w:spacing w:before="80" w:after="80" w:line="200" w:lineRule="exact"/>
              <w:ind w:right="113"/>
              <w:rPr>
                <w:i/>
                <w:sz w:val="16"/>
                <w:lang w:eastAsia="en-GB"/>
              </w:rPr>
            </w:pPr>
            <w:r w:rsidRPr="00A4007E">
              <w:rPr>
                <w:i/>
                <w:sz w:val="16"/>
                <w:lang w:eastAsia="en-GB"/>
              </w:rPr>
              <w:t>Value reported in the previous reporting cycle</w:t>
            </w:r>
            <w:r w:rsidRPr="00A4007E">
              <w:rPr>
                <w:i/>
                <w:sz w:val="16"/>
                <w:lang w:eastAsia="en-GB"/>
              </w:rPr>
              <w:br/>
              <w:t>(specify year)</w:t>
            </w:r>
          </w:p>
        </w:tc>
        <w:tc>
          <w:tcPr>
            <w:tcW w:w="2046" w:type="dxa"/>
            <w:tcBorders>
              <w:top w:val="single" w:sz="4" w:space="0" w:color="auto"/>
              <w:bottom w:val="single" w:sz="12" w:space="0" w:color="auto"/>
            </w:tcBorders>
            <w:shd w:val="clear" w:color="auto" w:fill="auto"/>
            <w:vAlign w:val="bottom"/>
          </w:tcPr>
          <w:p w14:paraId="2E1DBC82" w14:textId="77777777" w:rsidR="00F0322C" w:rsidRPr="00A4007E" w:rsidRDefault="00F0322C" w:rsidP="000D5156">
            <w:pPr>
              <w:spacing w:before="80" w:after="80" w:line="200" w:lineRule="exact"/>
              <w:ind w:right="113"/>
              <w:rPr>
                <w:i/>
                <w:sz w:val="16"/>
                <w:lang w:eastAsia="en-GB"/>
              </w:rPr>
            </w:pPr>
            <w:r w:rsidRPr="00A4007E">
              <w:rPr>
                <w:i/>
                <w:sz w:val="16"/>
                <w:lang w:eastAsia="en-GB"/>
              </w:rPr>
              <w:t>Current value</w:t>
            </w:r>
            <w:r w:rsidRPr="00A4007E">
              <w:rPr>
                <w:i/>
                <w:sz w:val="16"/>
                <w:lang w:eastAsia="en-GB"/>
              </w:rPr>
              <w:br/>
              <w:t>(specify year)</w:t>
            </w:r>
          </w:p>
        </w:tc>
      </w:tr>
      <w:tr w:rsidR="00F0322C" w:rsidRPr="00A4007E" w14:paraId="3A33C213" w14:textId="77777777" w:rsidTr="00F0322C">
        <w:trPr>
          <w:trHeight w:hRule="exact" w:val="113"/>
        </w:trPr>
        <w:tc>
          <w:tcPr>
            <w:tcW w:w="2367" w:type="dxa"/>
            <w:tcBorders>
              <w:top w:val="single" w:sz="12" w:space="0" w:color="auto"/>
              <w:bottom w:val="nil"/>
            </w:tcBorders>
            <w:shd w:val="clear" w:color="auto" w:fill="auto"/>
          </w:tcPr>
          <w:p w14:paraId="2F267FA2" w14:textId="77777777" w:rsidR="00F0322C" w:rsidRPr="00A4007E" w:rsidRDefault="00F0322C" w:rsidP="000D5156">
            <w:pPr>
              <w:spacing w:before="40" w:after="120"/>
              <w:ind w:right="113" w:firstLine="284"/>
              <w:rPr>
                <w:b/>
                <w:lang w:eastAsia="en-GB"/>
              </w:rPr>
            </w:pPr>
          </w:p>
        </w:tc>
        <w:tc>
          <w:tcPr>
            <w:tcW w:w="2046" w:type="dxa"/>
            <w:tcBorders>
              <w:top w:val="single" w:sz="12" w:space="0" w:color="auto"/>
              <w:bottom w:val="nil"/>
            </w:tcBorders>
            <w:shd w:val="clear" w:color="auto" w:fill="auto"/>
          </w:tcPr>
          <w:p w14:paraId="72FB4244" w14:textId="77777777" w:rsidR="00F0322C" w:rsidRPr="00A4007E" w:rsidRDefault="00F0322C" w:rsidP="000D5156">
            <w:pPr>
              <w:spacing w:before="40" w:after="120" w:line="220" w:lineRule="exact"/>
              <w:ind w:right="113"/>
              <w:rPr>
                <w:lang w:eastAsia="en-GB"/>
              </w:rPr>
            </w:pPr>
          </w:p>
        </w:tc>
        <w:tc>
          <w:tcPr>
            <w:tcW w:w="2046" w:type="dxa"/>
            <w:tcBorders>
              <w:top w:val="single" w:sz="12" w:space="0" w:color="auto"/>
              <w:bottom w:val="nil"/>
            </w:tcBorders>
            <w:shd w:val="clear" w:color="auto" w:fill="auto"/>
          </w:tcPr>
          <w:p w14:paraId="2C2A116E" w14:textId="77777777" w:rsidR="00F0322C" w:rsidRPr="00A4007E" w:rsidRDefault="00F0322C" w:rsidP="000D5156">
            <w:pPr>
              <w:spacing w:before="40" w:after="120" w:line="220" w:lineRule="exact"/>
              <w:ind w:right="113"/>
              <w:rPr>
                <w:lang w:eastAsia="en-GB"/>
              </w:rPr>
            </w:pPr>
          </w:p>
        </w:tc>
        <w:tc>
          <w:tcPr>
            <w:tcW w:w="2046" w:type="dxa"/>
            <w:tcBorders>
              <w:top w:val="single" w:sz="12" w:space="0" w:color="auto"/>
              <w:bottom w:val="nil"/>
            </w:tcBorders>
            <w:shd w:val="clear" w:color="auto" w:fill="auto"/>
          </w:tcPr>
          <w:p w14:paraId="64EB83FF" w14:textId="77777777" w:rsidR="00F0322C" w:rsidRPr="00A4007E" w:rsidRDefault="00F0322C" w:rsidP="000D5156">
            <w:pPr>
              <w:spacing w:before="40" w:after="120" w:line="220" w:lineRule="exact"/>
              <w:ind w:right="113"/>
              <w:rPr>
                <w:lang w:eastAsia="en-GB"/>
              </w:rPr>
            </w:pPr>
          </w:p>
        </w:tc>
      </w:tr>
      <w:tr w:rsidR="00F0322C" w:rsidRPr="00A4007E" w14:paraId="62E9409B" w14:textId="77777777" w:rsidTr="00F0322C">
        <w:tc>
          <w:tcPr>
            <w:tcW w:w="2367" w:type="dxa"/>
            <w:tcBorders>
              <w:top w:val="nil"/>
              <w:bottom w:val="single" w:sz="4" w:space="0" w:color="auto"/>
            </w:tcBorders>
            <w:shd w:val="clear" w:color="auto" w:fill="auto"/>
          </w:tcPr>
          <w:p w14:paraId="6EA93714" w14:textId="77777777" w:rsidR="00F0322C" w:rsidRPr="00A4007E" w:rsidRDefault="00F0322C" w:rsidP="000D5156">
            <w:pPr>
              <w:spacing w:before="80" w:after="80" w:line="220" w:lineRule="exact"/>
              <w:ind w:right="113" w:firstLine="284"/>
              <w:rPr>
                <w:b/>
                <w:sz w:val="18"/>
                <w:szCs w:val="18"/>
                <w:lang w:eastAsia="en-GB"/>
              </w:rPr>
            </w:pPr>
            <w:r w:rsidRPr="00A4007E">
              <w:rPr>
                <w:b/>
                <w:sz w:val="18"/>
                <w:szCs w:val="18"/>
                <w:lang w:eastAsia="en-GB"/>
              </w:rPr>
              <w:t>Total</w:t>
            </w:r>
          </w:p>
        </w:tc>
        <w:tc>
          <w:tcPr>
            <w:tcW w:w="2046" w:type="dxa"/>
            <w:tcBorders>
              <w:top w:val="nil"/>
              <w:bottom w:val="single" w:sz="4" w:space="0" w:color="auto"/>
            </w:tcBorders>
            <w:shd w:val="clear" w:color="auto" w:fill="auto"/>
          </w:tcPr>
          <w:p w14:paraId="6CB2F4D9" w14:textId="77777777" w:rsidR="00F0322C" w:rsidRPr="00A4007E" w:rsidRDefault="00F0322C" w:rsidP="000D5156">
            <w:pPr>
              <w:spacing w:before="80" w:after="80" w:line="220" w:lineRule="exact"/>
              <w:ind w:right="113"/>
              <w:rPr>
                <w:sz w:val="18"/>
                <w:szCs w:val="18"/>
                <w:lang w:eastAsia="en-GB"/>
              </w:rPr>
            </w:pPr>
          </w:p>
        </w:tc>
        <w:tc>
          <w:tcPr>
            <w:tcW w:w="2046" w:type="dxa"/>
            <w:tcBorders>
              <w:top w:val="nil"/>
              <w:bottom w:val="single" w:sz="4" w:space="0" w:color="auto"/>
            </w:tcBorders>
            <w:shd w:val="clear" w:color="auto" w:fill="auto"/>
          </w:tcPr>
          <w:p w14:paraId="286808F8" w14:textId="77777777" w:rsidR="00F0322C" w:rsidRPr="00A4007E" w:rsidRDefault="00F0322C" w:rsidP="000D5156">
            <w:pPr>
              <w:spacing w:before="80" w:after="80" w:line="220" w:lineRule="exact"/>
              <w:ind w:right="113"/>
              <w:rPr>
                <w:sz w:val="18"/>
                <w:szCs w:val="18"/>
                <w:lang w:eastAsia="en-GB"/>
              </w:rPr>
            </w:pPr>
          </w:p>
        </w:tc>
        <w:tc>
          <w:tcPr>
            <w:tcW w:w="2046" w:type="dxa"/>
            <w:tcBorders>
              <w:top w:val="nil"/>
              <w:bottom w:val="single" w:sz="4" w:space="0" w:color="auto"/>
            </w:tcBorders>
            <w:shd w:val="clear" w:color="auto" w:fill="auto"/>
          </w:tcPr>
          <w:p w14:paraId="3A2CC75E" w14:textId="77777777" w:rsidR="00F0322C" w:rsidRPr="00A4007E" w:rsidRDefault="00F0322C" w:rsidP="000D5156">
            <w:pPr>
              <w:spacing w:before="80" w:after="80" w:line="220" w:lineRule="exact"/>
              <w:ind w:right="113"/>
              <w:rPr>
                <w:sz w:val="18"/>
                <w:szCs w:val="18"/>
                <w:lang w:eastAsia="en-GB"/>
              </w:rPr>
            </w:pPr>
          </w:p>
        </w:tc>
      </w:tr>
      <w:tr w:rsidR="00F0322C" w:rsidRPr="00A4007E" w14:paraId="4187D728" w14:textId="77777777" w:rsidTr="00F0322C">
        <w:tc>
          <w:tcPr>
            <w:tcW w:w="2367" w:type="dxa"/>
            <w:tcBorders>
              <w:top w:val="single" w:sz="4" w:space="0" w:color="auto"/>
            </w:tcBorders>
            <w:shd w:val="clear" w:color="auto" w:fill="auto"/>
          </w:tcPr>
          <w:p w14:paraId="296063E2" w14:textId="77777777" w:rsidR="00F0322C" w:rsidRPr="00A4007E" w:rsidRDefault="00F0322C" w:rsidP="000D5156">
            <w:pPr>
              <w:spacing w:before="80" w:after="40" w:line="220" w:lineRule="exact"/>
              <w:ind w:right="113"/>
              <w:rPr>
                <w:sz w:val="18"/>
                <w:szCs w:val="18"/>
                <w:lang w:eastAsia="en-GB"/>
              </w:rPr>
            </w:pPr>
            <w:r w:rsidRPr="00A4007E">
              <w:rPr>
                <w:sz w:val="18"/>
                <w:szCs w:val="18"/>
                <w:lang w:eastAsia="en-GB"/>
              </w:rPr>
              <w:t>Urban</w:t>
            </w:r>
          </w:p>
        </w:tc>
        <w:tc>
          <w:tcPr>
            <w:tcW w:w="2046" w:type="dxa"/>
            <w:tcBorders>
              <w:top w:val="single" w:sz="4" w:space="0" w:color="auto"/>
            </w:tcBorders>
            <w:shd w:val="clear" w:color="auto" w:fill="auto"/>
          </w:tcPr>
          <w:p w14:paraId="71E4AC51" w14:textId="77777777" w:rsidR="00F0322C" w:rsidRPr="00A4007E" w:rsidRDefault="00F0322C" w:rsidP="000D5156">
            <w:pPr>
              <w:spacing w:before="80" w:after="40" w:line="220" w:lineRule="exact"/>
              <w:ind w:right="113"/>
              <w:rPr>
                <w:sz w:val="18"/>
                <w:szCs w:val="18"/>
                <w:lang w:eastAsia="en-GB"/>
              </w:rPr>
            </w:pPr>
          </w:p>
        </w:tc>
        <w:tc>
          <w:tcPr>
            <w:tcW w:w="2046" w:type="dxa"/>
            <w:tcBorders>
              <w:top w:val="single" w:sz="4" w:space="0" w:color="auto"/>
            </w:tcBorders>
            <w:shd w:val="clear" w:color="auto" w:fill="auto"/>
          </w:tcPr>
          <w:p w14:paraId="6CB389BF" w14:textId="77777777" w:rsidR="00F0322C" w:rsidRPr="00A4007E" w:rsidRDefault="00F0322C" w:rsidP="000D5156">
            <w:pPr>
              <w:spacing w:before="80" w:after="40" w:line="220" w:lineRule="exact"/>
              <w:ind w:right="113"/>
              <w:rPr>
                <w:sz w:val="18"/>
                <w:szCs w:val="18"/>
                <w:lang w:eastAsia="en-GB"/>
              </w:rPr>
            </w:pPr>
          </w:p>
        </w:tc>
        <w:tc>
          <w:tcPr>
            <w:tcW w:w="2046" w:type="dxa"/>
            <w:tcBorders>
              <w:top w:val="single" w:sz="4" w:space="0" w:color="auto"/>
            </w:tcBorders>
            <w:shd w:val="clear" w:color="auto" w:fill="auto"/>
          </w:tcPr>
          <w:p w14:paraId="3EB85B00" w14:textId="77777777" w:rsidR="00F0322C" w:rsidRPr="00A4007E" w:rsidRDefault="00F0322C" w:rsidP="000D5156">
            <w:pPr>
              <w:spacing w:before="80" w:after="40" w:line="220" w:lineRule="exact"/>
              <w:ind w:right="113"/>
              <w:rPr>
                <w:sz w:val="18"/>
                <w:szCs w:val="18"/>
                <w:lang w:eastAsia="en-GB"/>
              </w:rPr>
            </w:pPr>
          </w:p>
        </w:tc>
      </w:tr>
      <w:tr w:rsidR="00F0322C" w:rsidRPr="00A4007E" w14:paraId="7208BA20" w14:textId="77777777" w:rsidTr="00F0322C">
        <w:tc>
          <w:tcPr>
            <w:tcW w:w="2367" w:type="dxa"/>
            <w:shd w:val="clear" w:color="auto" w:fill="auto"/>
          </w:tcPr>
          <w:p w14:paraId="1355F04D" w14:textId="77777777" w:rsidR="00F0322C" w:rsidRPr="00A4007E" w:rsidRDefault="00F0322C" w:rsidP="000D5156">
            <w:pPr>
              <w:spacing w:before="40" w:after="80" w:line="220" w:lineRule="exact"/>
              <w:ind w:right="113"/>
              <w:rPr>
                <w:sz w:val="18"/>
                <w:szCs w:val="18"/>
                <w:lang w:eastAsia="en-GB"/>
              </w:rPr>
            </w:pPr>
            <w:r w:rsidRPr="00A4007E">
              <w:rPr>
                <w:sz w:val="18"/>
                <w:szCs w:val="18"/>
                <w:lang w:eastAsia="en-GB"/>
              </w:rPr>
              <w:t>Rural</w:t>
            </w:r>
          </w:p>
        </w:tc>
        <w:tc>
          <w:tcPr>
            <w:tcW w:w="2046" w:type="dxa"/>
            <w:shd w:val="clear" w:color="auto" w:fill="auto"/>
          </w:tcPr>
          <w:p w14:paraId="62F07A7C" w14:textId="77777777" w:rsidR="00F0322C" w:rsidRPr="00A4007E" w:rsidRDefault="00F0322C" w:rsidP="000D5156">
            <w:pPr>
              <w:spacing w:before="40" w:after="80" w:line="220" w:lineRule="exact"/>
              <w:ind w:right="113"/>
              <w:rPr>
                <w:sz w:val="18"/>
                <w:szCs w:val="18"/>
                <w:lang w:eastAsia="en-GB"/>
              </w:rPr>
            </w:pPr>
          </w:p>
        </w:tc>
        <w:tc>
          <w:tcPr>
            <w:tcW w:w="2046" w:type="dxa"/>
            <w:shd w:val="clear" w:color="auto" w:fill="auto"/>
          </w:tcPr>
          <w:p w14:paraId="3E97CFF2" w14:textId="77777777" w:rsidR="00F0322C" w:rsidRPr="00A4007E" w:rsidRDefault="00F0322C" w:rsidP="000D5156">
            <w:pPr>
              <w:spacing w:before="40" w:after="80" w:line="220" w:lineRule="exact"/>
              <w:ind w:right="113"/>
              <w:rPr>
                <w:sz w:val="18"/>
                <w:szCs w:val="18"/>
                <w:lang w:eastAsia="en-GB"/>
              </w:rPr>
            </w:pPr>
          </w:p>
        </w:tc>
        <w:tc>
          <w:tcPr>
            <w:tcW w:w="2046" w:type="dxa"/>
            <w:shd w:val="clear" w:color="auto" w:fill="auto"/>
          </w:tcPr>
          <w:p w14:paraId="61115C24" w14:textId="77777777" w:rsidR="00F0322C" w:rsidRPr="00A4007E" w:rsidRDefault="00F0322C" w:rsidP="000D5156">
            <w:pPr>
              <w:spacing w:before="40" w:after="80" w:line="220" w:lineRule="exact"/>
              <w:ind w:right="113"/>
              <w:rPr>
                <w:sz w:val="18"/>
                <w:szCs w:val="18"/>
                <w:lang w:eastAsia="en-GB"/>
              </w:rPr>
            </w:pPr>
          </w:p>
        </w:tc>
      </w:tr>
    </w:tbl>
    <w:p w14:paraId="53D950CA" w14:textId="77777777" w:rsidR="00F0322C" w:rsidRPr="00A4007E" w:rsidRDefault="00F0322C" w:rsidP="00F0322C">
      <w:pPr>
        <w:pStyle w:val="SingleTxtG"/>
        <w:spacing w:before="240"/>
        <w:ind w:left="567" w:hanging="567"/>
      </w:pPr>
      <w:r w:rsidRPr="00A4007E">
        <w:fldChar w:fldCharType="begin">
          <w:ffData>
            <w:name w:val="Kontrollkästchen1"/>
            <w:enabled/>
            <w:calcOnExit w:val="0"/>
            <w:checkBox>
              <w:sizeAuto/>
              <w:default w:val="0"/>
            </w:checkBox>
          </w:ffData>
        </w:fldChar>
      </w:r>
      <w:r w:rsidRPr="00A4007E">
        <w:instrText xml:space="preserve"> FORMCHECKBOX </w:instrText>
      </w:r>
      <w:r>
        <w:fldChar w:fldCharType="separate"/>
      </w:r>
      <w:r w:rsidRPr="00A4007E">
        <w:fldChar w:fldCharType="end"/>
      </w:r>
      <w:r w:rsidRPr="00A4007E">
        <w:tab/>
        <w:t xml:space="preserve">Estimates provided by JMP. </w:t>
      </w:r>
      <w:r w:rsidRPr="00A4007E">
        <w:rPr>
          <w:i/>
        </w:rPr>
        <w:t xml:space="preserve">JMP definitions are available at </w:t>
      </w:r>
      <w:hyperlink r:id="rId6" w:history="1">
        <w:r w:rsidRPr="00A4007E">
          <w:rPr>
            <w:rStyle w:val="Hyperlink"/>
            <w:i/>
          </w:rPr>
          <w:t>http://www.wssinfo.org/definitions-methods/watsan-categories</w:t>
        </w:r>
      </w:hyperlink>
      <w:r w:rsidRPr="00A4007E">
        <w:rPr>
          <w:i/>
        </w:rPr>
        <w:t>.</w:t>
      </w:r>
    </w:p>
    <w:p w14:paraId="52FD3644" w14:textId="77777777" w:rsidR="00F0322C" w:rsidRPr="00A4007E" w:rsidRDefault="00F0322C" w:rsidP="00F0322C">
      <w:pPr>
        <w:spacing w:after="120" w:line="240" w:lineRule="auto"/>
        <w:ind w:left="567" w:hanging="567"/>
        <w:rPr>
          <w:i/>
        </w:rPr>
      </w:pPr>
      <w:r w:rsidRPr="00A4007E">
        <w:fldChar w:fldCharType="begin">
          <w:ffData>
            <w:name w:val="Kontrollkästchen1"/>
            <w:enabled/>
            <w:calcOnExit w:val="0"/>
            <w:checkBox>
              <w:sizeAuto/>
              <w:default w:val="0"/>
            </w:checkBox>
          </w:ffData>
        </w:fldChar>
      </w:r>
      <w:r w:rsidRPr="00A4007E">
        <w:instrText xml:space="preserve"> FORMCHECKBOX </w:instrText>
      </w:r>
      <w:r>
        <w:fldChar w:fldCharType="separate"/>
      </w:r>
      <w:r w:rsidRPr="00A4007E">
        <w:fldChar w:fldCharType="end"/>
      </w:r>
      <w:r w:rsidRPr="00A4007E">
        <w:tab/>
        <w:t xml:space="preserve">National estimates. </w:t>
      </w:r>
      <w:r w:rsidRPr="00A4007E">
        <w:rPr>
          <w:i/>
        </w:rPr>
        <w:t>Please specify how “access” is defined and what types of sanitation facilities are</w:t>
      </w:r>
      <w:r w:rsidRPr="00A4007E">
        <w:t xml:space="preserve"> </w:t>
      </w:r>
      <w:r w:rsidRPr="00A4007E">
        <w:rPr>
          <w:i/>
        </w:rPr>
        <w:t xml:space="preserve">considered in the estimates in your country. </w:t>
      </w:r>
    </w:p>
    <w:p w14:paraId="5717A339" w14:textId="77777777" w:rsidR="00F0322C" w:rsidRPr="00A4007E" w:rsidRDefault="00F0322C" w:rsidP="00F0322C">
      <w:pPr>
        <w:spacing w:after="120" w:line="240" w:lineRule="auto"/>
        <w:ind w:left="567"/>
        <w:rPr>
          <w:i/>
        </w:rPr>
      </w:pPr>
      <w:proofErr w:type="gramStart"/>
      <w:r w:rsidRPr="00A4007E">
        <w:rPr>
          <w:i/>
        </w:rPr>
        <w:t>In particular, please</w:t>
      </w:r>
      <w:proofErr w:type="gramEnd"/>
      <w:r w:rsidRPr="00A4007E">
        <w:rPr>
          <w:i/>
        </w:rPr>
        <w:t xml:space="preserve"> specify if the above percentage on “access to sanitation” refers to access to (tick all applicable):</w:t>
      </w:r>
    </w:p>
    <w:p w14:paraId="40DD975A" w14:textId="77777777" w:rsidR="00F0322C" w:rsidRPr="00A4007E" w:rsidRDefault="00F0322C" w:rsidP="00F0322C">
      <w:pPr>
        <w:spacing w:after="120" w:line="240" w:lineRule="auto"/>
        <w:ind w:left="1985" w:hanging="567"/>
      </w:pPr>
      <w:r w:rsidRPr="00A4007E">
        <w:fldChar w:fldCharType="begin">
          <w:ffData>
            <w:name w:val="Kontrollkästchen1"/>
            <w:enabled/>
            <w:calcOnExit w:val="0"/>
            <w:checkBox>
              <w:sizeAuto/>
              <w:default w:val="0"/>
            </w:checkBox>
          </w:ffData>
        </w:fldChar>
      </w:r>
      <w:r w:rsidRPr="00A4007E">
        <w:instrText xml:space="preserve"> FORMCHECKBOX </w:instrText>
      </w:r>
      <w:r>
        <w:fldChar w:fldCharType="separate"/>
      </w:r>
      <w:r w:rsidRPr="00A4007E">
        <w:fldChar w:fldCharType="end"/>
      </w:r>
      <w:r w:rsidRPr="00A4007E">
        <w:tab/>
        <w:t>Improved sanitation facilities (as per JMP definition)</w:t>
      </w:r>
    </w:p>
    <w:p w14:paraId="100422C7" w14:textId="77777777" w:rsidR="00F0322C" w:rsidRPr="00A4007E" w:rsidRDefault="00F0322C" w:rsidP="00F0322C">
      <w:pPr>
        <w:spacing w:after="120" w:line="240" w:lineRule="auto"/>
        <w:ind w:left="1985" w:hanging="567"/>
      </w:pPr>
      <w:r w:rsidRPr="00A4007E">
        <w:fldChar w:fldCharType="begin">
          <w:ffData>
            <w:name w:val="Kontrollkästchen1"/>
            <w:enabled/>
            <w:calcOnExit w:val="0"/>
            <w:checkBox>
              <w:sizeAuto/>
              <w:default w:val="0"/>
            </w:checkBox>
          </w:ffData>
        </w:fldChar>
      </w:r>
      <w:r w:rsidRPr="00A4007E">
        <w:instrText xml:space="preserve"> FORMCHECKBOX </w:instrText>
      </w:r>
      <w:r>
        <w:fldChar w:fldCharType="separate"/>
      </w:r>
      <w:r w:rsidRPr="00A4007E">
        <w:fldChar w:fldCharType="end"/>
      </w:r>
      <w:r w:rsidRPr="00A4007E">
        <w:tab/>
        <w:t xml:space="preserve">Facilities not shared with other households </w:t>
      </w:r>
    </w:p>
    <w:p w14:paraId="09B6DFEC" w14:textId="77777777" w:rsidR="00F0322C" w:rsidRPr="00A4007E" w:rsidRDefault="00F0322C" w:rsidP="00F0322C">
      <w:pPr>
        <w:spacing w:after="120" w:line="240" w:lineRule="auto"/>
        <w:ind w:left="1985" w:hanging="567"/>
        <w:rPr>
          <w:i/>
        </w:rPr>
      </w:pPr>
      <w:r w:rsidRPr="00A4007E">
        <w:fldChar w:fldCharType="begin">
          <w:ffData>
            <w:name w:val="Kontrollkästchen1"/>
            <w:enabled/>
            <w:calcOnExit w:val="0"/>
            <w:checkBox>
              <w:sizeAuto/>
              <w:default w:val="0"/>
            </w:checkBox>
          </w:ffData>
        </w:fldChar>
      </w:r>
      <w:r w:rsidRPr="00A4007E">
        <w:instrText xml:space="preserve"> FORMCHECKBOX </w:instrText>
      </w:r>
      <w:r>
        <w:fldChar w:fldCharType="separate"/>
      </w:r>
      <w:r w:rsidRPr="00A4007E">
        <w:fldChar w:fldCharType="end"/>
      </w:r>
      <w:r w:rsidRPr="00A4007E">
        <w:tab/>
        <w:t>Facilities from which excreta is safely disposed in situ or treated off site</w:t>
      </w:r>
    </w:p>
    <w:p w14:paraId="15AFE9AB" w14:textId="77777777" w:rsidR="00857F67" w:rsidRDefault="00857F67"/>
    <w:sectPr w:rsidR="00857F6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B39C2" w14:textId="77777777" w:rsidR="009B7345" w:rsidRDefault="009B7345" w:rsidP="00857F67">
      <w:pPr>
        <w:spacing w:after="0" w:line="240" w:lineRule="auto"/>
      </w:pPr>
      <w:r>
        <w:separator/>
      </w:r>
    </w:p>
  </w:endnote>
  <w:endnote w:type="continuationSeparator" w:id="0">
    <w:p w14:paraId="4E3DDD18" w14:textId="77777777" w:rsidR="009B7345" w:rsidRDefault="009B7345" w:rsidP="00857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3A872" w14:textId="77777777" w:rsidR="009B7345" w:rsidRDefault="009B7345" w:rsidP="00857F67">
      <w:pPr>
        <w:spacing w:after="0" w:line="240" w:lineRule="auto"/>
      </w:pPr>
      <w:r>
        <w:separator/>
      </w:r>
    </w:p>
  </w:footnote>
  <w:footnote w:type="continuationSeparator" w:id="0">
    <w:p w14:paraId="54A6D23B" w14:textId="77777777" w:rsidR="009B7345" w:rsidRDefault="009B7345" w:rsidP="00857F67">
      <w:pPr>
        <w:spacing w:after="0" w:line="240" w:lineRule="auto"/>
      </w:pPr>
      <w:r>
        <w:continuationSeparator/>
      </w:r>
    </w:p>
  </w:footnote>
  <w:footnote w:id="1">
    <w:p w14:paraId="50D6AAAD" w14:textId="77777777" w:rsidR="00857F67" w:rsidRPr="000F51BF" w:rsidRDefault="00857F67" w:rsidP="00857F67">
      <w:pPr>
        <w:pStyle w:val="FootnoteText"/>
        <w:widowControl w:val="0"/>
        <w:tabs>
          <w:tab w:val="clear" w:pos="1021"/>
          <w:tab w:val="right" w:pos="1020"/>
        </w:tabs>
      </w:pPr>
      <w:r>
        <w:tab/>
      </w:r>
      <w:r>
        <w:rPr>
          <w:rStyle w:val="FootnoteReference"/>
        </w:rPr>
        <w:footnoteRef/>
      </w:r>
      <w:r>
        <w:tab/>
      </w:r>
      <w:proofErr w:type="gramStart"/>
      <w:r w:rsidRPr="0042699F">
        <w:rPr>
          <w:lang w:val="en-US"/>
        </w:rPr>
        <w:t>In order to</w:t>
      </w:r>
      <w:proofErr w:type="gramEnd"/>
      <w:r w:rsidRPr="0042699F">
        <w:rPr>
          <w:lang w:val="en-US"/>
        </w:rPr>
        <w:t xml:space="preserve"> allow an analysis of trends for all Parties under the Protocol, please use wherever possible 2005</w:t>
      </w:r>
      <w:r>
        <w:rPr>
          <w:lang w:val="en-US"/>
        </w:rPr>
        <w:t xml:space="preserve"> —</w:t>
      </w:r>
      <w:r w:rsidRPr="0042699F">
        <w:rPr>
          <w:lang w:val="en-US"/>
        </w:rPr>
        <w:t xml:space="preserve"> the year of entry into force of the Protocol </w:t>
      </w:r>
      <w:r w:rsidRPr="00A15E80">
        <w:rPr>
          <w:lang w:val="en-US"/>
        </w:rPr>
        <w:t>—</w:t>
      </w:r>
      <w:r w:rsidRPr="0042699F">
        <w:rPr>
          <w:lang w:val="en-US"/>
        </w:rPr>
        <w:t xml:space="preserve"> as the baseline year</w:t>
      </w:r>
      <w:r>
        <w:rPr>
          <w:lang w:val="en-US"/>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F67"/>
    <w:rsid w:val="004C02B1"/>
    <w:rsid w:val="004F43A6"/>
    <w:rsid w:val="00525332"/>
    <w:rsid w:val="006973FB"/>
    <w:rsid w:val="00756C84"/>
    <w:rsid w:val="00857F67"/>
    <w:rsid w:val="008C2DA7"/>
    <w:rsid w:val="009B7345"/>
    <w:rsid w:val="00B46F7D"/>
    <w:rsid w:val="00F0322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54EC9"/>
  <w15:chartTrackingRefBased/>
  <w15:docId w15:val="{0BEAEEA9-00C2-4E56-AD26-C9D28E919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ChG">
    <w:name w:val="_ H _Ch_G"/>
    <w:basedOn w:val="Normal"/>
    <w:next w:val="Normal"/>
    <w:rsid w:val="00857F67"/>
    <w:pPr>
      <w:keepNext/>
      <w:keepLines/>
      <w:tabs>
        <w:tab w:val="right" w:pos="851"/>
      </w:tabs>
      <w:suppressAutoHyphens/>
      <w:spacing w:before="360" w:after="240" w:line="300" w:lineRule="exact"/>
      <w:ind w:left="1134" w:right="1134" w:hanging="1134"/>
    </w:pPr>
    <w:rPr>
      <w:rFonts w:ascii="Times New Roman" w:eastAsia="Times New Roman" w:hAnsi="Times New Roman" w:cs="Times New Roman"/>
      <w:b/>
      <w:sz w:val="28"/>
      <w:szCs w:val="20"/>
      <w:lang w:eastAsia="en-US"/>
    </w:rPr>
  </w:style>
  <w:style w:type="character" w:styleId="FootnoteReference">
    <w:name w:val="footnote reference"/>
    <w:aliases w:val="4_G"/>
    <w:basedOn w:val="DefaultParagraphFont"/>
    <w:rsid w:val="00857F67"/>
    <w:rPr>
      <w:rFonts w:ascii="Times New Roman" w:hAnsi="Times New Roman"/>
      <w:sz w:val="18"/>
      <w:vertAlign w:val="superscript"/>
    </w:rPr>
  </w:style>
  <w:style w:type="paragraph" w:styleId="FootnoteText">
    <w:name w:val="footnote text"/>
    <w:aliases w:val="5_G,fn,Footnotes,Footnote ak,footnote,footnote text"/>
    <w:basedOn w:val="Normal"/>
    <w:link w:val="FootnoteTextChar1"/>
    <w:rsid w:val="00857F67"/>
    <w:pPr>
      <w:tabs>
        <w:tab w:val="right" w:pos="1021"/>
      </w:tabs>
      <w:suppressAutoHyphens/>
      <w:spacing w:after="0" w:line="220" w:lineRule="exact"/>
      <w:ind w:left="1134" w:right="1134" w:hanging="1134"/>
    </w:pPr>
    <w:rPr>
      <w:rFonts w:ascii="Times New Roman" w:eastAsia="Times New Roman" w:hAnsi="Times New Roman" w:cs="Times New Roman"/>
      <w:sz w:val="18"/>
      <w:szCs w:val="20"/>
      <w:lang w:eastAsia="en-US"/>
    </w:rPr>
  </w:style>
  <w:style w:type="character" w:customStyle="1" w:styleId="FootnoteTextChar">
    <w:name w:val="Footnote Text Char"/>
    <w:basedOn w:val="DefaultParagraphFont"/>
    <w:uiPriority w:val="99"/>
    <w:semiHidden/>
    <w:rsid w:val="00857F67"/>
    <w:rPr>
      <w:sz w:val="20"/>
      <w:szCs w:val="20"/>
    </w:rPr>
  </w:style>
  <w:style w:type="paragraph" w:customStyle="1" w:styleId="H1G">
    <w:name w:val="_ H_1_G"/>
    <w:basedOn w:val="Normal"/>
    <w:next w:val="Normal"/>
    <w:uiPriority w:val="99"/>
    <w:rsid w:val="00857F67"/>
    <w:pPr>
      <w:keepNext/>
      <w:keepLines/>
      <w:tabs>
        <w:tab w:val="right" w:pos="851"/>
      </w:tabs>
      <w:suppressAutoHyphens/>
      <w:spacing w:before="360" w:after="240" w:line="270" w:lineRule="exact"/>
      <w:ind w:left="1134" w:right="1134" w:hanging="1134"/>
    </w:pPr>
    <w:rPr>
      <w:rFonts w:ascii="Times New Roman" w:eastAsia="Times New Roman" w:hAnsi="Times New Roman" w:cs="Times New Roman"/>
      <w:b/>
      <w:sz w:val="24"/>
      <w:szCs w:val="20"/>
      <w:lang w:eastAsia="en-US"/>
    </w:rPr>
  </w:style>
  <w:style w:type="character" w:customStyle="1" w:styleId="FootnoteTextChar1">
    <w:name w:val="Footnote Text Char1"/>
    <w:aliases w:val="5_G Char1,fn Char1,Footnotes Char1,Footnote ak Char1,footnote Char1,footnote text Char1"/>
    <w:link w:val="FootnoteText"/>
    <w:locked/>
    <w:rsid w:val="00857F67"/>
    <w:rPr>
      <w:rFonts w:ascii="Times New Roman" w:eastAsia="Times New Roman" w:hAnsi="Times New Roman" w:cs="Times New Roman"/>
      <w:sz w:val="18"/>
      <w:szCs w:val="20"/>
      <w:lang w:eastAsia="en-US"/>
    </w:rPr>
  </w:style>
  <w:style w:type="paragraph" w:customStyle="1" w:styleId="SingleTxtG">
    <w:name w:val="_ Single Txt_G"/>
    <w:basedOn w:val="Normal"/>
    <w:link w:val="SingleTxtGChar"/>
    <w:uiPriority w:val="99"/>
    <w:rsid w:val="00857F67"/>
    <w:pPr>
      <w:suppressAutoHyphens/>
      <w:spacing w:after="120" w:line="240" w:lineRule="atLeast"/>
      <w:ind w:left="1134" w:right="1134"/>
      <w:jc w:val="both"/>
    </w:pPr>
    <w:rPr>
      <w:rFonts w:ascii="Times New Roman" w:eastAsia="Times New Roman" w:hAnsi="Times New Roman" w:cs="Times New Roman"/>
      <w:sz w:val="20"/>
      <w:szCs w:val="20"/>
      <w:lang w:eastAsia="en-US"/>
    </w:rPr>
  </w:style>
  <w:style w:type="character" w:customStyle="1" w:styleId="SingleTxtGChar">
    <w:name w:val="_ Single Txt_G Char"/>
    <w:link w:val="SingleTxtG"/>
    <w:uiPriority w:val="99"/>
    <w:locked/>
    <w:rsid w:val="00857F67"/>
    <w:rPr>
      <w:rFonts w:ascii="Times New Roman" w:eastAsia="Times New Roman" w:hAnsi="Times New Roman" w:cs="Times New Roman"/>
      <w:sz w:val="20"/>
      <w:szCs w:val="20"/>
      <w:lang w:eastAsia="en-US"/>
    </w:rPr>
  </w:style>
  <w:style w:type="paragraph" w:customStyle="1" w:styleId="Default">
    <w:name w:val="Default"/>
    <w:rsid w:val="00857F67"/>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table" w:styleId="TableGrid">
    <w:name w:val="Table Grid"/>
    <w:basedOn w:val="TableNormal"/>
    <w:rsid w:val="00756C84"/>
    <w:pPr>
      <w:suppressAutoHyphens/>
      <w:spacing w:after="0" w:line="240" w:lineRule="atLeast"/>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uiPriority w:val="99"/>
    <w:semiHidden/>
    <w:rsid w:val="004C02B1"/>
    <w:rPr>
      <w:color w:val="auto"/>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ssinfo.org/definitions-methods/watsan-categories/" TargetMode="Externa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B302F79B5BE87D40B73359BB004DC9B5" ma:contentTypeVersion="17" ma:contentTypeDescription="Создание документа." ma:contentTypeScope="" ma:versionID="bbfd22cb65562ff4465c31fe16759091">
  <xsd:schema xmlns:xsd="http://www.w3.org/2001/XMLSchema" xmlns:xs="http://www.w3.org/2001/XMLSchema" xmlns:p="http://schemas.microsoft.com/office/2006/metadata/properties" xmlns:ns2="99a2c2c3-fdcf-4e63-9c12-39b3de610a76" xmlns:ns3="a20aa909-956d-4941-9e8e-d4bf2c5fe97e" xmlns:ns4="985ec44e-1bab-4c0b-9df0-6ba128686fc9" targetNamespace="http://schemas.microsoft.com/office/2006/metadata/properties" ma:root="true" ma:fieldsID="15e43f823ac46cf7a60abbdc534c5ead" ns2:_="" ns3:_="" ns4:_="">
    <xsd:import namespace="99a2c2c3-fdcf-4e63-9c12-39b3de610a76"/>
    <xsd:import namespace="a20aa909-956d-4941-9e8e-d4bf2c5fe97e"/>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Dateandtime"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a2c2c3-fdcf-4e63-9c12-39b3de610a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Dateandtime" ma:index="20" nillable="true" ma:displayName="Date and time" ma:format="DateOnly" ma:internalName="Dateandtim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Теги изображений"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0aa909-956d-4941-9e8e-d4bf2c5fe97e" elementFormDefault="qualified">
    <xsd:import namespace="http://schemas.microsoft.com/office/2006/documentManagement/types"/>
    <xsd:import namespace="http://schemas.microsoft.com/office/infopath/2007/PartnerControls"/>
    <xsd:element name="SharedWithUsers" ma:index="18"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Совместно с подробностями"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cb577e23-b539-4cbb-a753-31a04c3d9a02}" ma:internalName="TaxCatchAll" ma:showField="CatchAllData" ma:web="a20aa909-956d-4941-9e8e-d4bf2c5fe9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andtime xmlns="99a2c2c3-fdcf-4e63-9c12-39b3de610a76" xsi:nil="true"/>
    <TaxCatchAll xmlns="985ec44e-1bab-4c0b-9df0-6ba128686fc9" xsi:nil="true"/>
    <lcf76f155ced4ddcb4097134ff3c332f xmlns="99a2c2c3-fdcf-4e63-9c12-39b3de610a7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513C06-B2BF-4197-9C06-9A00897B0705}"/>
</file>

<file path=customXml/itemProps2.xml><?xml version="1.0" encoding="utf-8"?>
<ds:datastoreItem xmlns:ds="http://schemas.openxmlformats.org/officeDocument/2006/customXml" ds:itemID="{A76ABB72-6E9C-44C0-99C7-49DE1D906248}"/>
</file>

<file path=customXml/itemProps3.xml><?xml version="1.0" encoding="utf-8"?>
<ds:datastoreItem xmlns:ds="http://schemas.openxmlformats.org/officeDocument/2006/customXml" ds:itemID="{B479E737-3D59-44C9-92C6-9985951584E3}"/>
</file>

<file path=docProps/app.xml><?xml version="1.0" encoding="utf-8"?>
<Properties xmlns="http://schemas.openxmlformats.org/officeDocument/2006/extended-properties" xmlns:vt="http://schemas.openxmlformats.org/officeDocument/2006/docPropsVTypes">
  <Template>Normal.dotm</Template>
  <TotalTime>2</TotalTime>
  <Pages>1</Pages>
  <Words>254</Words>
  <Characters>1451</Characters>
  <Application>Microsoft Office Word</Application>
  <DocSecurity>0</DocSecurity>
  <Lines>12</Lines>
  <Paragraphs>3</Paragraphs>
  <ScaleCrop>false</ScaleCrop>
  <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Tolganay Rysbekova</dc:creator>
  <cp:keywords/>
  <dc:description/>
  <cp:lastModifiedBy>Tolganay Rysbekova</cp:lastModifiedBy>
  <cp:revision>3</cp:revision>
  <dcterms:created xsi:type="dcterms:W3CDTF">2022-05-31T10:02:00Z</dcterms:created>
  <dcterms:modified xsi:type="dcterms:W3CDTF">2022-05-31T10:03:00Z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0x010100B302F79B5BE87D40B73359BB004DC9B5</vt:lpwstr>
  </property>
</Properties>
</file>