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D9902" w14:textId="77777777" w:rsidR="00593A1F" w:rsidRPr="00593A1F" w:rsidRDefault="00593A1F" w:rsidP="00593A1F">
      <w:pPr>
        <w:pStyle w:val="HChG"/>
        <w:spacing w:before="120" w:after="120" w:line="240" w:lineRule="auto"/>
        <w:rPr>
          <w:sz w:val="32"/>
          <w:szCs w:val="22"/>
        </w:rPr>
      </w:pPr>
      <w:r w:rsidRPr="00593A1F">
        <w:rPr>
          <w:sz w:val="32"/>
          <w:szCs w:val="22"/>
        </w:rPr>
        <w:t>Part three</w:t>
      </w:r>
    </w:p>
    <w:p w14:paraId="4EA37367" w14:textId="5011C53A" w:rsidR="0024485C" w:rsidRDefault="00593A1F" w:rsidP="00593A1F">
      <w:pPr>
        <w:pStyle w:val="HChG"/>
        <w:spacing w:before="120" w:after="120" w:line="240" w:lineRule="auto"/>
      </w:pPr>
      <w:r w:rsidRPr="00A4007E">
        <w:t>Common indicators</w:t>
      </w:r>
      <w:r w:rsidRPr="00A4007E">
        <w:rPr>
          <w:rStyle w:val="FootnoteReference"/>
        </w:rPr>
        <w:footnoteReference w:id="1"/>
      </w:r>
    </w:p>
    <w:p w14:paraId="712C38F5" w14:textId="4891F548" w:rsidR="008E2109" w:rsidRPr="008E2109" w:rsidRDefault="008E2109" w:rsidP="008E2109">
      <w:pPr>
        <w:rPr>
          <w:lang w:eastAsia="en-US"/>
        </w:rPr>
      </w:pPr>
      <w:r w:rsidRPr="00A4007E">
        <w:t>I.</w:t>
      </w:r>
      <w:r w:rsidRPr="00A4007E">
        <w:tab/>
        <w:t>Quality of the drinking water supplied</w:t>
      </w:r>
    </w:p>
    <w:p w14:paraId="2D00610D" w14:textId="77777777" w:rsidR="00593A1F" w:rsidRPr="00A4007E" w:rsidRDefault="00593A1F" w:rsidP="00593A1F">
      <w:pPr>
        <w:pStyle w:val="H23G"/>
      </w:pPr>
      <w:r w:rsidRPr="00A4007E">
        <w:t>2.</w:t>
      </w:r>
      <w:r w:rsidRPr="00A4007E">
        <w:tab/>
        <w:t>Bacteriological quality</w:t>
      </w:r>
    </w:p>
    <w:p w14:paraId="02980692" w14:textId="77777777" w:rsidR="00593A1F" w:rsidRPr="00A4007E" w:rsidRDefault="00593A1F" w:rsidP="00593A1F">
      <w:pPr>
        <w:pStyle w:val="SingleTxtG"/>
        <w:ind w:left="0"/>
      </w:pPr>
      <w:r w:rsidRPr="00A4007E">
        <w:t>4.</w:t>
      </w:r>
      <w:r w:rsidRPr="00A4007E">
        <w:tab/>
        <w:t xml:space="preserve">Please indicate the percentage of samples that fail to meet the national standard for </w:t>
      </w:r>
      <w:r w:rsidRPr="00A4007E">
        <w:rPr>
          <w:i/>
        </w:rPr>
        <w:t>Escherichia coli</w:t>
      </w:r>
      <w:r w:rsidRPr="00A4007E">
        <w:t xml:space="preserve"> (</w:t>
      </w:r>
      <w:r w:rsidRPr="00A4007E">
        <w:rPr>
          <w:i/>
        </w:rPr>
        <w:t>E. coli</w:t>
      </w:r>
      <w:r w:rsidRPr="00A4007E">
        <w:t>). Parties may also report on up to three other priority microbial indicators and/or pathogens that are subject to routine water quality monitoring.</w:t>
      </w:r>
    </w:p>
    <w:p w14:paraId="1D40B029" w14:textId="77777777" w:rsidR="00593A1F" w:rsidRPr="00A4007E" w:rsidRDefault="00593A1F" w:rsidP="00593A1F">
      <w:pPr>
        <w:pStyle w:val="SingleTxtG"/>
        <w:ind w:left="0"/>
        <w:rPr>
          <w:i/>
        </w:rPr>
      </w:pPr>
      <w:r w:rsidRPr="00A4007E">
        <w:rPr>
          <w:i/>
        </w:rPr>
        <w:t xml:space="preserve">If possible, please provide segregated data for urban and rural areas in the table below. If this is not possible, please consider reporting by alternative categories available in your country, for example by “non-centralized versus centralized” water supplies or by population number-based categories. If you do so, please indicate the reported categories by renaming the rows in the column “area/category” in the table below accordingly. </w:t>
      </w:r>
    </w:p>
    <w:p w14:paraId="55B2D350" w14:textId="77777777" w:rsidR="00593A1F" w:rsidRPr="00A4007E" w:rsidRDefault="00593A1F" w:rsidP="00593A1F">
      <w:pPr>
        <w:pStyle w:val="SingleTxtG"/>
        <w:ind w:left="0"/>
        <w:rPr>
          <w:i/>
        </w:rPr>
      </w:pPr>
      <w:r w:rsidRPr="00A4007E">
        <w:rPr>
          <w:i/>
        </w:rPr>
        <w:t xml:space="preserve">If data can be reported neither for urban and rural areas nor for alternative categories, please report total (national) values only. </w:t>
      </w:r>
    </w:p>
    <w:p w14:paraId="48617A4E" w14:textId="77777777" w:rsidR="00593A1F" w:rsidRPr="00A4007E" w:rsidRDefault="00593A1F" w:rsidP="00593A1F">
      <w:pPr>
        <w:pStyle w:val="SingleTxtG"/>
        <w:spacing w:after="240"/>
        <w:ind w:left="0"/>
        <w:rPr>
          <w:i/>
        </w:rPr>
      </w:pPr>
      <w:r w:rsidRPr="00A4007E">
        <w:rPr>
          <w:i/>
        </w:rPr>
        <w:t>Please comment on the trends or provide any other important information supporting interpretation of the data.</w:t>
      </w:r>
    </w:p>
    <w:tbl>
      <w:tblPr>
        <w:tblW w:w="8505"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1181"/>
        <w:gridCol w:w="1181"/>
        <w:gridCol w:w="2047"/>
        <w:gridCol w:w="2048"/>
        <w:gridCol w:w="2048"/>
      </w:tblGrid>
      <w:tr w:rsidR="00593A1F" w:rsidRPr="00A4007E" w14:paraId="5CC2FC64" w14:textId="77777777" w:rsidTr="00593A1F">
        <w:trPr>
          <w:tblHeader/>
        </w:trPr>
        <w:tc>
          <w:tcPr>
            <w:tcW w:w="1181" w:type="dxa"/>
            <w:tcBorders>
              <w:top w:val="single" w:sz="4" w:space="0" w:color="auto"/>
              <w:left w:val="nil"/>
              <w:bottom w:val="single" w:sz="12" w:space="0" w:color="auto"/>
              <w:right w:val="nil"/>
            </w:tcBorders>
            <w:shd w:val="clear" w:color="auto" w:fill="auto"/>
            <w:vAlign w:val="bottom"/>
          </w:tcPr>
          <w:p w14:paraId="5E9DDECC" w14:textId="77777777" w:rsidR="00593A1F" w:rsidRPr="00A4007E" w:rsidRDefault="00593A1F" w:rsidP="00593A1F">
            <w:pPr>
              <w:spacing w:before="80" w:after="80" w:line="200" w:lineRule="exact"/>
              <w:ind w:right="113"/>
              <w:rPr>
                <w:i/>
                <w:sz w:val="16"/>
                <w:szCs w:val="16"/>
                <w:lang w:eastAsia="en-GB"/>
              </w:rPr>
            </w:pPr>
            <w:r w:rsidRPr="00A4007E">
              <w:rPr>
                <w:i/>
                <w:sz w:val="16"/>
                <w:szCs w:val="16"/>
                <w:lang w:eastAsia="en-GB"/>
              </w:rPr>
              <w:t>Parameter</w:t>
            </w:r>
          </w:p>
        </w:tc>
        <w:tc>
          <w:tcPr>
            <w:tcW w:w="1181" w:type="dxa"/>
            <w:tcBorders>
              <w:top w:val="single" w:sz="4" w:space="0" w:color="auto"/>
              <w:left w:val="nil"/>
              <w:bottom w:val="single" w:sz="12" w:space="0" w:color="auto"/>
              <w:right w:val="nil"/>
            </w:tcBorders>
            <w:shd w:val="clear" w:color="auto" w:fill="auto"/>
            <w:vAlign w:val="bottom"/>
          </w:tcPr>
          <w:p w14:paraId="6979177E" w14:textId="77777777" w:rsidR="00593A1F" w:rsidRPr="00A4007E" w:rsidRDefault="00593A1F" w:rsidP="00593A1F">
            <w:pPr>
              <w:spacing w:before="80" w:after="80" w:line="200" w:lineRule="exact"/>
              <w:ind w:right="113"/>
              <w:rPr>
                <w:i/>
                <w:sz w:val="16"/>
                <w:szCs w:val="16"/>
                <w:lang w:eastAsia="en-GB"/>
              </w:rPr>
            </w:pPr>
            <w:r w:rsidRPr="00A4007E">
              <w:rPr>
                <w:i/>
                <w:sz w:val="16"/>
                <w:szCs w:val="16"/>
                <w:lang w:eastAsia="en-GB"/>
              </w:rPr>
              <w:t>Area/category</w:t>
            </w:r>
          </w:p>
        </w:tc>
        <w:tc>
          <w:tcPr>
            <w:tcW w:w="2047" w:type="dxa"/>
            <w:tcBorders>
              <w:top w:val="single" w:sz="4" w:space="0" w:color="auto"/>
              <w:left w:val="nil"/>
              <w:bottom w:val="single" w:sz="12" w:space="0" w:color="auto"/>
              <w:right w:val="nil"/>
            </w:tcBorders>
            <w:shd w:val="clear" w:color="auto" w:fill="auto"/>
            <w:vAlign w:val="bottom"/>
          </w:tcPr>
          <w:p w14:paraId="65871F61" w14:textId="77777777" w:rsidR="00593A1F" w:rsidRPr="00A4007E" w:rsidRDefault="00593A1F" w:rsidP="00593A1F">
            <w:pPr>
              <w:pStyle w:val="Default"/>
              <w:spacing w:before="80" w:after="80" w:line="200" w:lineRule="exact"/>
              <w:ind w:right="113"/>
              <w:rPr>
                <w:i/>
                <w:sz w:val="16"/>
                <w:szCs w:val="16"/>
              </w:rPr>
            </w:pPr>
            <w:r w:rsidRPr="00A4007E">
              <w:rPr>
                <w:i/>
                <w:color w:val="auto"/>
                <w:sz w:val="16"/>
                <w:szCs w:val="16"/>
              </w:rPr>
              <w:t>Baseline value</w:t>
            </w:r>
            <w:r w:rsidRPr="00A4007E">
              <w:rPr>
                <w:i/>
                <w:color w:val="auto"/>
                <w:sz w:val="16"/>
                <w:szCs w:val="16"/>
              </w:rPr>
              <w:br/>
            </w:r>
            <w:r w:rsidRPr="00A4007E">
              <w:rPr>
                <w:i/>
                <w:sz w:val="16"/>
                <w:szCs w:val="16"/>
              </w:rPr>
              <w:t>(specify year)</w:t>
            </w:r>
          </w:p>
        </w:tc>
        <w:tc>
          <w:tcPr>
            <w:tcW w:w="2048" w:type="dxa"/>
            <w:tcBorders>
              <w:top w:val="single" w:sz="4" w:space="0" w:color="auto"/>
              <w:left w:val="nil"/>
              <w:bottom w:val="single" w:sz="12" w:space="0" w:color="auto"/>
              <w:right w:val="nil"/>
            </w:tcBorders>
            <w:shd w:val="clear" w:color="auto" w:fill="auto"/>
            <w:vAlign w:val="bottom"/>
          </w:tcPr>
          <w:p w14:paraId="0BCBA794" w14:textId="77777777" w:rsidR="00593A1F" w:rsidRPr="00A4007E" w:rsidRDefault="00593A1F" w:rsidP="00593A1F">
            <w:pPr>
              <w:pStyle w:val="Default"/>
              <w:spacing w:before="80" w:after="80" w:line="200" w:lineRule="exact"/>
              <w:ind w:right="113"/>
              <w:rPr>
                <w:i/>
                <w:color w:val="auto"/>
                <w:sz w:val="16"/>
                <w:szCs w:val="16"/>
              </w:rPr>
            </w:pPr>
            <w:r w:rsidRPr="00A4007E">
              <w:rPr>
                <w:i/>
                <w:color w:val="auto"/>
                <w:sz w:val="16"/>
                <w:szCs w:val="16"/>
              </w:rPr>
              <w:t>Value reported in the previous reporting cycle</w:t>
            </w:r>
            <w:r w:rsidRPr="00A4007E">
              <w:rPr>
                <w:i/>
                <w:color w:val="auto"/>
                <w:sz w:val="16"/>
                <w:szCs w:val="16"/>
              </w:rPr>
              <w:br/>
              <w:t>(specify year)</w:t>
            </w:r>
          </w:p>
        </w:tc>
        <w:tc>
          <w:tcPr>
            <w:tcW w:w="2048" w:type="dxa"/>
            <w:tcBorders>
              <w:top w:val="single" w:sz="4" w:space="0" w:color="auto"/>
              <w:left w:val="nil"/>
              <w:bottom w:val="single" w:sz="12" w:space="0" w:color="auto"/>
              <w:right w:val="nil"/>
            </w:tcBorders>
            <w:shd w:val="clear" w:color="auto" w:fill="auto"/>
            <w:vAlign w:val="bottom"/>
          </w:tcPr>
          <w:p w14:paraId="1EE89C5A" w14:textId="77777777" w:rsidR="00593A1F" w:rsidRPr="00A4007E" w:rsidRDefault="00593A1F" w:rsidP="00593A1F">
            <w:pPr>
              <w:pStyle w:val="Default"/>
              <w:spacing w:before="80" w:after="80" w:line="200" w:lineRule="exact"/>
              <w:ind w:right="113"/>
              <w:rPr>
                <w:i/>
                <w:sz w:val="16"/>
                <w:szCs w:val="16"/>
              </w:rPr>
            </w:pPr>
            <w:r w:rsidRPr="00A4007E">
              <w:rPr>
                <w:i/>
                <w:color w:val="auto"/>
                <w:sz w:val="16"/>
                <w:szCs w:val="16"/>
              </w:rPr>
              <w:t>Current value</w:t>
            </w:r>
            <w:r w:rsidRPr="00A4007E">
              <w:rPr>
                <w:i/>
                <w:color w:val="auto"/>
                <w:sz w:val="16"/>
                <w:szCs w:val="16"/>
              </w:rPr>
              <w:br/>
            </w:r>
            <w:r w:rsidRPr="00A4007E">
              <w:rPr>
                <w:i/>
                <w:sz w:val="16"/>
                <w:szCs w:val="16"/>
              </w:rPr>
              <w:t>(specify year)</w:t>
            </w:r>
          </w:p>
        </w:tc>
      </w:tr>
      <w:tr w:rsidR="00593A1F" w:rsidRPr="00A4007E" w14:paraId="3D77EAD5" w14:textId="77777777" w:rsidTr="00593A1F">
        <w:trPr>
          <w:trHeight w:hRule="exact" w:val="113"/>
          <w:tblHeader/>
        </w:trPr>
        <w:tc>
          <w:tcPr>
            <w:tcW w:w="1181" w:type="dxa"/>
            <w:tcBorders>
              <w:top w:val="single" w:sz="12" w:space="0" w:color="auto"/>
              <w:left w:val="nil"/>
              <w:bottom w:val="nil"/>
              <w:right w:val="nil"/>
            </w:tcBorders>
            <w:shd w:val="clear" w:color="auto" w:fill="auto"/>
            <w:vAlign w:val="bottom"/>
          </w:tcPr>
          <w:p w14:paraId="3F595E0C" w14:textId="77777777" w:rsidR="00593A1F" w:rsidRPr="00A4007E" w:rsidRDefault="00593A1F" w:rsidP="00593A1F">
            <w:pPr>
              <w:spacing w:before="80" w:after="80" w:line="200" w:lineRule="exact"/>
              <w:ind w:right="113"/>
              <w:rPr>
                <w:i/>
                <w:sz w:val="16"/>
                <w:szCs w:val="16"/>
                <w:lang w:eastAsia="en-GB"/>
              </w:rPr>
            </w:pPr>
          </w:p>
        </w:tc>
        <w:tc>
          <w:tcPr>
            <w:tcW w:w="1181" w:type="dxa"/>
            <w:tcBorders>
              <w:top w:val="single" w:sz="12" w:space="0" w:color="auto"/>
              <w:left w:val="nil"/>
              <w:bottom w:val="nil"/>
              <w:right w:val="nil"/>
            </w:tcBorders>
            <w:shd w:val="clear" w:color="auto" w:fill="auto"/>
            <w:vAlign w:val="bottom"/>
          </w:tcPr>
          <w:p w14:paraId="6279C467" w14:textId="77777777" w:rsidR="00593A1F" w:rsidRPr="00A4007E" w:rsidRDefault="00593A1F" w:rsidP="00593A1F">
            <w:pPr>
              <w:spacing w:before="80" w:after="80" w:line="200" w:lineRule="exact"/>
              <w:ind w:right="113"/>
              <w:rPr>
                <w:i/>
                <w:sz w:val="16"/>
                <w:szCs w:val="16"/>
                <w:lang w:eastAsia="en-GB"/>
              </w:rPr>
            </w:pPr>
          </w:p>
        </w:tc>
        <w:tc>
          <w:tcPr>
            <w:tcW w:w="2047" w:type="dxa"/>
            <w:tcBorders>
              <w:top w:val="single" w:sz="12" w:space="0" w:color="auto"/>
              <w:left w:val="nil"/>
              <w:bottom w:val="nil"/>
              <w:right w:val="nil"/>
            </w:tcBorders>
            <w:shd w:val="clear" w:color="auto" w:fill="auto"/>
            <w:vAlign w:val="bottom"/>
          </w:tcPr>
          <w:p w14:paraId="74709FA5" w14:textId="77777777" w:rsidR="00593A1F" w:rsidRPr="00A4007E" w:rsidRDefault="00593A1F" w:rsidP="00593A1F">
            <w:pPr>
              <w:pStyle w:val="Default"/>
              <w:spacing w:before="80" w:after="80" w:line="200" w:lineRule="exact"/>
              <w:ind w:right="113"/>
              <w:rPr>
                <w:i/>
                <w:color w:val="auto"/>
                <w:sz w:val="16"/>
                <w:szCs w:val="16"/>
              </w:rPr>
            </w:pPr>
          </w:p>
        </w:tc>
        <w:tc>
          <w:tcPr>
            <w:tcW w:w="2048" w:type="dxa"/>
            <w:tcBorders>
              <w:top w:val="single" w:sz="12" w:space="0" w:color="auto"/>
              <w:left w:val="nil"/>
              <w:bottom w:val="nil"/>
              <w:right w:val="nil"/>
            </w:tcBorders>
            <w:shd w:val="clear" w:color="auto" w:fill="auto"/>
            <w:vAlign w:val="bottom"/>
          </w:tcPr>
          <w:p w14:paraId="1FA9834A" w14:textId="77777777" w:rsidR="00593A1F" w:rsidRPr="00A4007E" w:rsidRDefault="00593A1F" w:rsidP="00593A1F">
            <w:pPr>
              <w:pStyle w:val="Default"/>
              <w:spacing w:before="80" w:after="80" w:line="200" w:lineRule="exact"/>
              <w:ind w:right="113"/>
              <w:rPr>
                <w:i/>
                <w:color w:val="auto"/>
                <w:sz w:val="16"/>
                <w:szCs w:val="16"/>
              </w:rPr>
            </w:pPr>
          </w:p>
        </w:tc>
        <w:tc>
          <w:tcPr>
            <w:tcW w:w="2048" w:type="dxa"/>
            <w:tcBorders>
              <w:top w:val="single" w:sz="12" w:space="0" w:color="auto"/>
              <w:left w:val="nil"/>
              <w:bottom w:val="nil"/>
              <w:right w:val="nil"/>
            </w:tcBorders>
            <w:shd w:val="clear" w:color="auto" w:fill="auto"/>
            <w:vAlign w:val="bottom"/>
          </w:tcPr>
          <w:p w14:paraId="451E7B95" w14:textId="77777777" w:rsidR="00593A1F" w:rsidRPr="00A4007E" w:rsidRDefault="00593A1F" w:rsidP="00593A1F">
            <w:pPr>
              <w:pStyle w:val="Default"/>
              <w:spacing w:before="80" w:after="80" w:line="200" w:lineRule="exact"/>
              <w:ind w:right="113"/>
              <w:rPr>
                <w:i/>
                <w:color w:val="auto"/>
                <w:sz w:val="16"/>
                <w:szCs w:val="16"/>
              </w:rPr>
            </w:pPr>
          </w:p>
        </w:tc>
      </w:tr>
      <w:tr w:rsidR="00593A1F" w:rsidRPr="00A4007E" w:rsidDel="0087763C" w14:paraId="5D2E62EE" w14:textId="77777777" w:rsidTr="00593A1F">
        <w:tc>
          <w:tcPr>
            <w:tcW w:w="1181" w:type="dxa"/>
            <w:vMerge w:val="restart"/>
            <w:tcBorders>
              <w:top w:val="nil"/>
              <w:left w:val="nil"/>
              <w:bottom w:val="single" w:sz="12" w:space="0" w:color="auto"/>
              <w:right w:val="nil"/>
            </w:tcBorders>
            <w:shd w:val="clear" w:color="auto" w:fill="auto"/>
          </w:tcPr>
          <w:p w14:paraId="3C78AFD7" w14:textId="77777777" w:rsidR="00593A1F" w:rsidRPr="00A4007E" w:rsidDel="0087763C" w:rsidRDefault="00593A1F" w:rsidP="00593A1F">
            <w:pPr>
              <w:spacing w:before="80" w:after="80" w:line="220" w:lineRule="exact"/>
              <w:ind w:right="113"/>
              <w:rPr>
                <w:i/>
                <w:sz w:val="18"/>
                <w:szCs w:val="18"/>
                <w:lang w:eastAsia="en-GB"/>
              </w:rPr>
            </w:pPr>
            <w:r w:rsidRPr="00A4007E">
              <w:rPr>
                <w:i/>
                <w:sz w:val="18"/>
                <w:szCs w:val="18"/>
                <w:lang w:eastAsia="en-GB"/>
              </w:rPr>
              <w:t>E. coli</w:t>
            </w:r>
          </w:p>
        </w:tc>
        <w:tc>
          <w:tcPr>
            <w:tcW w:w="1181" w:type="dxa"/>
            <w:tcBorders>
              <w:top w:val="nil"/>
              <w:left w:val="nil"/>
              <w:bottom w:val="single" w:sz="4" w:space="0" w:color="auto"/>
              <w:right w:val="nil"/>
            </w:tcBorders>
            <w:shd w:val="clear" w:color="auto" w:fill="auto"/>
          </w:tcPr>
          <w:p w14:paraId="7CFEA95D" w14:textId="77777777" w:rsidR="00593A1F" w:rsidRPr="00A4007E" w:rsidDel="0087763C" w:rsidRDefault="00593A1F" w:rsidP="00593A1F">
            <w:pPr>
              <w:spacing w:before="80" w:after="80" w:line="220" w:lineRule="exact"/>
              <w:ind w:right="113"/>
              <w:rPr>
                <w:b/>
                <w:sz w:val="18"/>
                <w:szCs w:val="18"/>
                <w:lang w:eastAsia="en-GB"/>
              </w:rPr>
            </w:pPr>
            <w:r w:rsidRPr="00A4007E">
              <w:rPr>
                <w:b/>
                <w:sz w:val="18"/>
                <w:szCs w:val="18"/>
                <w:lang w:eastAsia="en-GB"/>
              </w:rPr>
              <w:t>Total</w:t>
            </w:r>
          </w:p>
        </w:tc>
        <w:tc>
          <w:tcPr>
            <w:tcW w:w="2047" w:type="dxa"/>
            <w:tcBorders>
              <w:top w:val="nil"/>
              <w:left w:val="nil"/>
              <w:bottom w:val="single" w:sz="4" w:space="0" w:color="auto"/>
              <w:right w:val="nil"/>
            </w:tcBorders>
            <w:shd w:val="clear" w:color="auto" w:fill="auto"/>
          </w:tcPr>
          <w:p w14:paraId="50B441F4" w14:textId="77777777" w:rsidR="00593A1F" w:rsidRPr="00A4007E" w:rsidDel="0087763C" w:rsidRDefault="00593A1F" w:rsidP="00593A1F">
            <w:pPr>
              <w:spacing w:before="80" w:after="80" w:line="220" w:lineRule="exact"/>
              <w:ind w:right="113"/>
              <w:rPr>
                <w:b/>
                <w:sz w:val="18"/>
                <w:szCs w:val="18"/>
                <w:lang w:eastAsia="en-GB"/>
              </w:rPr>
            </w:pPr>
          </w:p>
        </w:tc>
        <w:tc>
          <w:tcPr>
            <w:tcW w:w="2048" w:type="dxa"/>
            <w:tcBorders>
              <w:top w:val="nil"/>
              <w:left w:val="nil"/>
              <w:bottom w:val="single" w:sz="4" w:space="0" w:color="auto"/>
              <w:right w:val="nil"/>
            </w:tcBorders>
            <w:shd w:val="clear" w:color="auto" w:fill="auto"/>
          </w:tcPr>
          <w:p w14:paraId="2E532082" w14:textId="77777777" w:rsidR="00593A1F" w:rsidRPr="00A4007E" w:rsidDel="0087763C" w:rsidRDefault="00593A1F" w:rsidP="00593A1F">
            <w:pPr>
              <w:spacing w:before="80" w:after="80" w:line="220" w:lineRule="exact"/>
              <w:ind w:right="113"/>
              <w:rPr>
                <w:b/>
                <w:sz w:val="18"/>
                <w:szCs w:val="18"/>
                <w:lang w:eastAsia="en-GB"/>
              </w:rPr>
            </w:pPr>
          </w:p>
        </w:tc>
        <w:tc>
          <w:tcPr>
            <w:tcW w:w="2048" w:type="dxa"/>
            <w:tcBorders>
              <w:top w:val="nil"/>
              <w:left w:val="nil"/>
              <w:bottom w:val="single" w:sz="4" w:space="0" w:color="auto"/>
              <w:right w:val="nil"/>
            </w:tcBorders>
            <w:shd w:val="clear" w:color="auto" w:fill="auto"/>
          </w:tcPr>
          <w:p w14:paraId="4612E029" w14:textId="77777777" w:rsidR="00593A1F" w:rsidRPr="00A4007E" w:rsidDel="0087763C" w:rsidRDefault="00593A1F" w:rsidP="00593A1F">
            <w:pPr>
              <w:spacing w:before="80" w:after="80" w:line="220" w:lineRule="exact"/>
              <w:ind w:right="113"/>
              <w:rPr>
                <w:b/>
                <w:sz w:val="18"/>
                <w:szCs w:val="18"/>
                <w:lang w:eastAsia="en-GB"/>
              </w:rPr>
            </w:pPr>
          </w:p>
        </w:tc>
      </w:tr>
      <w:tr w:rsidR="00593A1F" w:rsidRPr="00A4007E" w:rsidDel="0087763C" w14:paraId="668BF120" w14:textId="77777777" w:rsidTr="00593A1F">
        <w:tc>
          <w:tcPr>
            <w:tcW w:w="1181" w:type="dxa"/>
            <w:vMerge/>
            <w:tcBorders>
              <w:top w:val="single" w:sz="4" w:space="0" w:color="auto"/>
              <w:left w:val="nil"/>
              <w:bottom w:val="single" w:sz="12" w:space="0" w:color="auto"/>
              <w:right w:val="nil"/>
            </w:tcBorders>
            <w:shd w:val="clear" w:color="auto" w:fill="auto"/>
          </w:tcPr>
          <w:p w14:paraId="57961CBA" w14:textId="77777777" w:rsidR="00593A1F" w:rsidRPr="00A4007E" w:rsidRDefault="00593A1F" w:rsidP="00593A1F">
            <w:pPr>
              <w:spacing w:before="80" w:after="80" w:line="220" w:lineRule="exact"/>
              <w:ind w:right="113"/>
              <w:rPr>
                <w:sz w:val="18"/>
                <w:szCs w:val="18"/>
                <w:lang w:eastAsia="en-GB"/>
              </w:rPr>
            </w:pPr>
          </w:p>
        </w:tc>
        <w:tc>
          <w:tcPr>
            <w:tcW w:w="1181" w:type="dxa"/>
            <w:tcBorders>
              <w:top w:val="single" w:sz="4" w:space="0" w:color="auto"/>
              <w:left w:val="nil"/>
              <w:bottom w:val="nil"/>
              <w:right w:val="nil"/>
            </w:tcBorders>
            <w:shd w:val="clear" w:color="auto" w:fill="auto"/>
          </w:tcPr>
          <w:p w14:paraId="34D8E45D" w14:textId="77777777" w:rsidR="00593A1F" w:rsidRPr="00A4007E" w:rsidRDefault="00593A1F" w:rsidP="00593A1F">
            <w:pPr>
              <w:spacing w:before="80" w:after="40" w:line="220" w:lineRule="exact"/>
              <w:ind w:right="113"/>
              <w:rPr>
                <w:sz w:val="18"/>
                <w:szCs w:val="18"/>
              </w:rPr>
            </w:pPr>
            <w:r w:rsidRPr="00A4007E">
              <w:rPr>
                <w:sz w:val="18"/>
                <w:szCs w:val="18"/>
              </w:rPr>
              <w:t>Urban</w:t>
            </w:r>
          </w:p>
        </w:tc>
        <w:tc>
          <w:tcPr>
            <w:tcW w:w="2047" w:type="dxa"/>
            <w:tcBorders>
              <w:top w:val="single" w:sz="4" w:space="0" w:color="auto"/>
              <w:left w:val="nil"/>
              <w:bottom w:val="nil"/>
              <w:right w:val="nil"/>
            </w:tcBorders>
            <w:shd w:val="clear" w:color="auto" w:fill="auto"/>
          </w:tcPr>
          <w:p w14:paraId="7FBD80A0" w14:textId="77777777" w:rsidR="00593A1F" w:rsidRPr="00A4007E" w:rsidDel="0087763C" w:rsidRDefault="00593A1F" w:rsidP="00593A1F">
            <w:pPr>
              <w:spacing w:before="80" w:after="40" w:line="220" w:lineRule="exact"/>
              <w:ind w:right="113"/>
              <w:rPr>
                <w:sz w:val="18"/>
                <w:szCs w:val="18"/>
                <w:lang w:eastAsia="en-GB"/>
              </w:rPr>
            </w:pPr>
          </w:p>
        </w:tc>
        <w:tc>
          <w:tcPr>
            <w:tcW w:w="2048" w:type="dxa"/>
            <w:tcBorders>
              <w:top w:val="single" w:sz="4" w:space="0" w:color="auto"/>
              <w:left w:val="nil"/>
              <w:bottom w:val="nil"/>
              <w:right w:val="nil"/>
            </w:tcBorders>
            <w:shd w:val="clear" w:color="auto" w:fill="auto"/>
          </w:tcPr>
          <w:p w14:paraId="23FC66D9" w14:textId="77777777" w:rsidR="00593A1F" w:rsidRPr="00A4007E" w:rsidDel="0087763C" w:rsidRDefault="00593A1F" w:rsidP="00593A1F">
            <w:pPr>
              <w:spacing w:before="80" w:after="40" w:line="220" w:lineRule="exact"/>
              <w:ind w:right="113"/>
              <w:rPr>
                <w:sz w:val="18"/>
                <w:szCs w:val="18"/>
                <w:lang w:eastAsia="en-GB"/>
              </w:rPr>
            </w:pPr>
          </w:p>
        </w:tc>
        <w:tc>
          <w:tcPr>
            <w:tcW w:w="2048" w:type="dxa"/>
            <w:tcBorders>
              <w:top w:val="single" w:sz="4" w:space="0" w:color="auto"/>
              <w:left w:val="nil"/>
              <w:bottom w:val="nil"/>
              <w:right w:val="nil"/>
            </w:tcBorders>
            <w:shd w:val="clear" w:color="auto" w:fill="auto"/>
          </w:tcPr>
          <w:p w14:paraId="25025BE4" w14:textId="77777777" w:rsidR="00593A1F" w:rsidRPr="00A4007E" w:rsidDel="0087763C" w:rsidRDefault="00593A1F" w:rsidP="00593A1F">
            <w:pPr>
              <w:spacing w:before="80" w:after="40" w:line="220" w:lineRule="exact"/>
              <w:ind w:right="113"/>
              <w:rPr>
                <w:sz w:val="18"/>
                <w:szCs w:val="18"/>
                <w:lang w:eastAsia="en-GB"/>
              </w:rPr>
            </w:pPr>
          </w:p>
        </w:tc>
      </w:tr>
      <w:tr w:rsidR="00593A1F" w:rsidRPr="00A4007E" w:rsidDel="0087763C" w14:paraId="56F4DCBD" w14:textId="77777777" w:rsidTr="00593A1F">
        <w:tc>
          <w:tcPr>
            <w:tcW w:w="1181" w:type="dxa"/>
            <w:vMerge/>
            <w:tcBorders>
              <w:top w:val="single" w:sz="4" w:space="0" w:color="auto"/>
              <w:left w:val="nil"/>
              <w:bottom w:val="single" w:sz="4" w:space="0" w:color="auto"/>
              <w:right w:val="nil"/>
            </w:tcBorders>
            <w:shd w:val="clear" w:color="auto" w:fill="auto"/>
          </w:tcPr>
          <w:p w14:paraId="21AE346A" w14:textId="77777777" w:rsidR="00593A1F" w:rsidRPr="00A4007E" w:rsidDel="0087763C" w:rsidRDefault="00593A1F" w:rsidP="00593A1F">
            <w:pPr>
              <w:spacing w:before="80" w:after="80" w:line="220" w:lineRule="exact"/>
              <w:ind w:right="113"/>
              <w:rPr>
                <w:sz w:val="18"/>
                <w:szCs w:val="18"/>
                <w:lang w:eastAsia="en-GB"/>
              </w:rPr>
            </w:pPr>
          </w:p>
        </w:tc>
        <w:tc>
          <w:tcPr>
            <w:tcW w:w="1181" w:type="dxa"/>
            <w:tcBorders>
              <w:top w:val="nil"/>
              <w:left w:val="nil"/>
              <w:bottom w:val="single" w:sz="4" w:space="0" w:color="auto"/>
              <w:right w:val="nil"/>
            </w:tcBorders>
            <w:shd w:val="clear" w:color="auto" w:fill="auto"/>
          </w:tcPr>
          <w:p w14:paraId="331D8D8A" w14:textId="77777777" w:rsidR="00593A1F" w:rsidRPr="00A4007E" w:rsidDel="0087763C" w:rsidRDefault="00593A1F" w:rsidP="00593A1F">
            <w:pPr>
              <w:spacing w:before="40" w:after="80" w:line="220" w:lineRule="exact"/>
              <w:ind w:right="113"/>
              <w:rPr>
                <w:sz w:val="18"/>
                <w:szCs w:val="18"/>
                <w:lang w:eastAsia="en-GB"/>
              </w:rPr>
            </w:pPr>
            <w:r w:rsidRPr="00A4007E">
              <w:rPr>
                <w:sz w:val="18"/>
                <w:szCs w:val="18"/>
              </w:rPr>
              <w:t>Rural</w:t>
            </w:r>
          </w:p>
        </w:tc>
        <w:tc>
          <w:tcPr>
            <w:tcW w:w="2047" w:type="dxa"/>
            <w:tcBorders>
              <w:top w:val="nil"/>
              <w:left w:val="nil"/>
              <w:bottom w:val="single" w:sz="4" w:space="0" w:color="auto"/>
              <w:right w:val="nil"/>
            </w:tcBorders>
            <w:shd w:val="clear" w:color="auto" w:fill="auto"/>
          </w:tcPr>
          <w:p w14:paraId="0FCBC878" w14:textId="77777777" w:rsidR="00593A1F" w:rsidRPr="00A4007E" w:rsidDel="0087763C" w:rsidRDefault="00593A1F" w:rsidP="00593A1F">
            <w:pPr>
              <w:spacing w:before="40" w:after="80" w:line="220" w:lineRule="exact"/>
              <w:ind w:right="113"/>
              <w:rPr>
                <w:sz w:val="18"/>
                <w:szCs w:val="18"/>
                <w:lang w:eastAsia="en-GB"/>
              </w:rPr>
            </w:pPr>
          </w:p>
        </w:tc>
        <w:tc>
          <w:tcPr>
            <w:tcW w:w="2048" w:type="dxa"/>
            <w:tcBorders>
              <w:top w:val="nil"/>
              <w:left w:val="nil"/>
              <w:bottom w:val="single" w:sz="4" w:space="0" w:color="auto"/>
              <w:right w:val="nil"/>
            </w:tcBorders>
            <w:shd w:val="clear" w:color="auto" w:fill="auto"/>
          </w:tcPr>
          <w:p w14:paraId="17D65533" w14:textId="77777777" w:rsidR="00593A1F" w:rsidRPr="00A4007E" w:rsidDel="0087763C" w:rsidRDefault="00593A1F" w:rsidP="00593A1F">
            <w:pPr>
              <w:spacing w:before="40" w:after="80" w:line="220" w:lineRule="exact"/>
              <w:ind w:right="113"/>
              <w:rPr>
                <w:sz w:val="18"/>
                <w:szCs w:val="18"/>
                <w:lang w:eastAsia="en-GB"/>
              </w:rPr>
            </w:pPr>
          </w:p>
        </w:tc>
        <w:tc>
          <w:tcPr>
            <w:tcW w:w="2048" w:type="dxa"/>
            <w:tcBorders>
              <w:top w:val="nil"/>
              <w:left w:val="nil"/>
              <w:bottom w:val="single" w:sz="4" w:space="0" w:color="auto"/>
              <w:right w:val="nil"/>
            </w:tcBorders>
            <w:shd w:val="clear" w:color="auto" w:fill="auto"/>
          </w:tcPr>
          <w:p w14:paraId="148F4272" w14:textId="77777777" w:rsidR="00593A1F" w:rsidRPr="00A4007E" w:rsidDel="0087763C" w:rsidRDefault="00593A1F" w:rsidP="00593A1F">
            <w:pPr>
              <w:spacing w:before="40" w:after="80" w:line="220" w:lineRule="exact"/>
              <w:ind w:right="113"/>
              <w:rPr>
                <w:sz w:val="18"/>
                <w:szCs w:val="18"/>
                <w:lang w:eastAsia="en-GB"/>
              </w:rPr>
            </w:pPr>
          </w:p>
        </w:tc>
      </w:tr>
      <w:tr w:rsidR="00593A1F" w:rsidRPr="00A4007E" w:rsidDel="0087763C" w14:paraId="577E45CC" w14:textId="77777777" w:rsidTr="00593A1F">
        <w:tc>
          <w:tcPr>
            <w:tcW w:w="1181" w:type="dxa"/>
            <w:vMerge w:val="restart"/>
            <w:tcBorders>
              <w:top w:val="single" w:sz="4" w:space="0" w:color="auto"/>
              <w:left w:val="nil"/>
              <w:bottom w:val="single" w:sz="12" w:space="0" w:color="auto"/>
              <w:right w:val="nil"/>
            </w:tcBorders>
            <w:shd w:val="clear" w:color="auto" w:fill="auto"/>
          </w:tcPr>
          <w:p w14:paraId="0AC529E3" w14:textId="77777777" w:rsidR="00593A1F" w:rsidRPr="00A4007E" w:rsidDel="0087763C" w:rsidRDefault="00593A1F" w:rsidP="00593A1F">
            <w:pPr>
              <w:spacing w:before="80" w:after="80" w:line="220" w:lineRule="exact"/>
              <w:ind w:right="113"/>
              <w:rPr>
                <w:sz w:val="18"/>
                <w:szCs w:val="18"/>
                <w:lang w:eastAsia="en-GB"/>
              </w:rPr>
            </w:pPr>
            <w:r w:rsidRPr="00A4007E">
              <w:rPr>
                <w:sz w:val="18"/>
                <w:szCs w:val="18"/>
                <w:lang w:eastAsia="en-GB"/>
              </w:rPr>
              <w:t xml:space="preserve">Additional parameter 1: </w:t>
            </w:r>
          </w:p>
        </w:tc>
        <w:tc>
          <w:tcPr>
            <w:tcW w:w="1181" w:type="dxa"/>
            <w:tcBorders>
              <w:top w:val="single" w:sz="4" w:space="0" w:color="auto"/>
              <w:left w:val="nil"/>
              <w:bottom w:val="single" w:sz="4" w:space="0" w:color="auto"/>
              <w:right w:val="nil"/>
            </w:tcBorders>
            <w:shd w:val="clear" w:color="auto" w:fill="auto"/>
          </w:tcPr>
          <w:p w14:paraId="48E49A2B" w14:textId="77777777" w:rsidR="00593A1F" w:rsidRPr="00A4007E" w:rsidRDefault="00593A1F" w:rsidP="00593A1F">
            <w:pPr>
              <w:spacing w:before="80" w:after="80" w:line="220" w:lineRule="exact"/>
              <w:ind w:right="113"/>
              <w:rPr>
                <w:b/>
                <w:sz w:val="18"/>
                <w:szCs w:val="18"/>
              </w:rPr>
            </w:pPr>
            <w:r w:rsidRPr="00A4007E">
              <w:rPr>
                <w:b/>
                <w:sz w:val="18"/>
                <w:szCs w:val="18"/>
              </w:rPr>
              <w:t>Total</w:t>
            </w:r>
          </w:p>
        </w:tc>
        <w:tc>
          <w:tcPr>
            <w:tcW w:w="2047" w:type="dxa"/>
            <w:tcBorders>
              <w:top w:val="single" w:sz="4" w:space="0" w:color="auto"/>
              <w:left w:val="nil"/>
              <w:bottom w:val="single" w:sz="4" w:space="0" w:color="auto"/>
              <w:right w:val="nil"/>
            </w:tcBorders>
            <w:shd w:val="clear" w:color="auto" w:fill="auto"/>
          </w:tcPr>
          <w:p w14:paraId="04FB4003" w14:textId="77777777" w:rsidR="00593A1F" w:rsidRPr="00A4007E" w:rsidDel="0087763C" w:rsidRDefault="00593A1F" w:rsidP="00593A1F">
            <w:pPr>
              <w:spacing w:before="80" w:after="80" w:line="220" w:lineRule="exact"/>
              <w:ind w:right="113"/>
              <w:rPr>
                <w:b/>
                <w:sz w:val="18"/>
                <w:szCs w:val="18"/>
                <w:lang w:eastAsia="en-GB"/>
              </w:rPr>
            </w:pPr>
          </w:p>
        </w:tc>
        <w:tc>
          <w:tcPr>
            <w:tcW w:w="2048" w:type="dxa"/>
            <w:tcBorders>
              <w:top w:val="single" w:sz="4" w:space="0" w:color="auto"/>
              <w:left w:val="nil"/>
              <w:bottom w:val="single" w:sz="4" w:space="0" w:color="auto"/>
              <w:right w:val="nil"/>
            </w:tcBorders>
            <w:shd w:val="clear" w:color="auto" w:fill="auto"/>
          </w:tcPr>
          <w:p w14:paraId="35D36525" w14:textId="77777777" w:rsidR="00593A1F" w:rsidRPr="00A4007E" w:rsidDel="0087763C" w:rsidRDefault="00593A1F" w:rsidP="00593A1F">
            <w:pPr>
              <w:spacing w:before="80" w:after="80" w:line="220" w:lineRule="exact"/>
              <w:ind w:right="113"/>
              <w:rPr>
                <w:b/>
                <w:sz w:val="18"/>
                <w:szCs w:val="18"/>
                <w:lang w:eastAsia="en-GB"/>
              </w:rPr>
            </w:pPr>
          </w:p>
        </w:tc>
        <w:tc>
          <w:tcPr>
            <w:tcW w:w="2048" w:type="dxa"/>
            <w:tcBorders>
              <w:top w:val="single" w:sz="4" w:space="0" w:color="auto"/>
              <w:left w:val="nil"/>
              <w:bottom w:val="single" w:sz="4" w:space="0" w:color="auto"/>
              <w:right w:val="nil"/>
            </w:tcBorders>
            <w:shd w:val="clear" w:color="auto" w:fill="auto"/>
          </w:tcPr>
          <w:p w14:paraId="09DBFCCF" w14:textId="77777777" w:rsidR="00593A1F" w:rsidRPr="00A4007E" w:rsidDel="0087763C" w:rsidRDefault="00593A1F" w:rsidP="00593A1F">
            <w:pPr>
              <w:spacing w:before="80" w:after="80" w:line="220" w:lineRule="exact"/>
              <w:ind w:right="113"/>
              <w:rPr>
                <w:b/>
                <w:sz w:val="18"/>
                <w:szCs w:val="18"/>
                <w:lang w:eastAsia="en-GB"/>
              </w:rPr>
            </w:pPr>
          </w:p>
        </w:tc>
      </w:tr>
      <w:tr w:rsidR="00593A1F" w:rsidRPr="00A4007E" w:rsidDel="0087763C" w14:paraId="0F0C8F76" w14:textId="77777777" w:rsidTr="00593A1F">
        <w:tc>
          <w:tcPr>
            <w:tcW w:w="1181" w:type="dxa"/>
            <w:vMerge/>
            <w:tcBorders>
              <w:top w:val="single" w:sz="4" w:space="0" w:color="auto"/>
              <w:left w:val="nil"/>
              <w:bottom w:val="single" w:sz="12" w:space="0" w:color="auto"/>
              <w:right w:val="nil"/>
            </w:tcBorders>
            <w:shd w:val="clear" w:color="auto" w:fill="auto"/>
          </w:tcPr>
          <w:p w14:paraId="22489095" w14:textId="77777777" w:rsidR="00593A1F" w:rsidRPr="00A4007E" w:rsidRDefault="00593A1F" w:rsidP="00593A1F">
            <w:pPr>
              <w:spacing w:before="80" w:after="80" w:line="220" w:lineRule="exact"/>
              <w:ind w:right="113"/>
              <w:rPr>
                <w:sz w:val="18"/>
                <w:szCs w:val="18"/>
                <w:lang w:eastAsia="en-GB"/>
              </w:rPr>
            </w:pPr>
          </w:p>
        </w:tc>
        <w:tc>
          <w:tcPr>
            <w:tcW w:w="1181" w:type="dxa"/>
            <w:tcBorders>
              <w:top w:val="single" w:sz="4" w:space="0" w:color="auto"/>
              <w:left w:val="nil"/>
              <w:bottom w:val="nil"/>
              <w:right w:val="nil"/>
            </w:tcBorders>
            <w:shd w:val="clear" w:color="auto" w:fill="auto"/>
          </w:tcPr>
          <w:p w14:paraId="54DF6611" w14:textId="77777777" w:rsidR="00593A1F" w:rsidRPr="00A4007E" w:rsidRDefault="00593A1F" w:rsidP="00593A1F">
            <w:pPr>
              <w:spacing w:before="80" w:after="40" w:line="220" w:lineRule="exact"/>
              <w:ind w:right="113"/>
              <w:rPr>
                <w:sz w:val="18"/>
                <w:szCs w:val="18"/>
              </w:rPr>
            </w:pPr>
            <w:r w:rsidRPr="00A4007E">
              <w:rPr>
                <w:sz w:val="18"/>
                <w:szCs w:val="18"/>
              </w:rPr>
              <w:t>Urban</w:t>
            </w:r>
          </w:p>
        </w:tc>
        <w:tc>
          <w:tcPr>
            <w:tcW w:w="2047" w:type="dxa"/>
            <w:tcBorders>
              <w:top w:val="single" w:sz="4" w:space="0" w:color="auto"/>
              <w:left w:val="nil"/>
              <w:bottom w:val="nil"/>
              <w:right w:val="nil"/>
            </w:tcBorders>
            <w:shd w:val="clear" w:color="auto" w:fill="auto"/>
          </w:tcPr>
          <w:p w14:paraId="195B6E06" w14:textId="77777777" w:rsidR="00593A1F" w:rsidRPr="00A4007E" w:rsidDel="0087763C" w:rsidRDefault="00593A1F" w:rsidP="00593A1F">
            <w:pPr>
              <w:spacing w:before="80" w:after="40" w:line="220" w:lineRule="exact"/>
              <w:ind w:right="113"/>
              <w:rPr>
                <w:sz w:val="18"/>
                <w:szCs w:val="18"/>
                <w:lang w:eastAsia="en-GB"/>
              </w:rPr>
            </w:pPr>
          </w:p>
        </w:tc>
        <w:tc>
          <w:tcPr>
            <w:tcW w:w="2048" w:type="dxa"/>
            <w:tcBorders>
              <w:top w:val="single" w:sz="4" w:space="0" w:color="auto"/>
              <w:left w:val="nil"/>
              <w:bottom w:val="nil"/>
              <w:right w:val="nil"/>
            </w:tcBorders>
            <w:shd w:val="clear" w:color="auto" w:fill="auto"/>
          </w:tcPr>
          <w:p w14:paraId="63989978" w14:textId="77777777" w:rsidR="00593A1F" w:rsidRPr="00A4007E" w:rsidDel="0087763C" w:rsidRDefault="00593A1F" w:rsidP="00593A1F">
            <w:pPr>
              <w:spacing w:before="80" w:after="40" w:line="220" w:lineRule="exact"/>
              <w:ind w:right="113"/>
              <w:rPr>
                <w:sz w:val="18"/>
                <w:szCs w:val="18"/>
                <w:lang w:eastAsia="en-GB"/>
              </w:rPr>
            </w:pPr>
          </w:p>
        </w:tc>
        <w:tc>
          <w:tcPr>
            <w:tcW w:w="2048" w:type="dxa"/>
            <w:tcBorders>
              <w:top w:val="single" w:sz="4" w:space="0" w:color="auto"/>
              <w:left w:val="nil"/>
              <w:bottom w:val="nil"/>
              <w:right w:val="nil"/>
            </w:tcBorders>
            <w:shd w:val="clear" w:color="auto" w:fill="auto"/>
          </w:tcPr>
          <w:p w14:paraId="704480C2" w14:textId="77777777" w:rsidR="00593A1F" w:rsidRPr="00A4007E" w:rsidDel="0087763C" w:rsidRDefault="00593A1F" w:rsidP="00593A1F">
            <w:pPr>
              <w:spacing w:before="80" w:after="40" w:line="220" w:lineRule="exact"/>
              <w:ind w:right="113"/>
              <w:rPr>
                <w:sz w:val="18"/>
                <w:szCs w:val="18"/>
                <w:lang w:eastAsia="en-GB"/>
              </w:rPr>
            </w:pPr>
          </w:p>
        </w:tc>
      </w:tr>
      <w:tr w:rsidR="00593A1F" w:rsidRPr="00A4007E" w:rsidDel="0087763C" w14:paraId="11C2D4BF" w14:textId="77777777" w:rsidTr="00593A1F">
        <w:tc>
          <w:tcPr>
            <w:tcW w:w="1181" w:type="dxa"/>
            <w:vMerge/>
            <w:tcBorders>
              <w:top w:val="single" w:sz="4" w:space="0" w:color="auto"/>
              <w:left w:val="nil"/>
              <w:bottom w:val="single" w:sz="4" w:space="0" w:color="auto"/>
              <w:right w:val="nil"/>
            </w:tcBorders>
            <w:shd w:val="clear" w:color="auto" w:fill="auto"/>
          </w:tcPr>
          <w:p w14:paraId="6FE85471" w14:textId="77777777" w:rsidR="00593A1F" w:rsidRPr="00A4007E" w:rsidDel="0087763C" w:rsidRDefault="00593A1F" w:rsidP="00593A1F">
            <w:pPr>
              <w:spacing w:before="80" w:after="80" w:line="220" w:lineRule="exact"/>
              <w:ind w:right="113"/>
              <w:rPr>
                <w:sz w:val="18"/>
                <w:szCs w:val="18"/>
                <w:lang w:eastAsia="en-GB"/>
              </w:rPr>
            </w:pPr>
          </w:p>
        </w:tc>
        <w:tc>
          <w:tcPr>
            <w:tcW w:w="1181" w:type="dxa"/>
            <w:tcBorders>
              <w:top w:val="nil"/>
              <w:left w:val="nil"/>
              <w:bottom w:val="single" w:sz="4" w:space="0" w:color="auto"/>
              <w:right w:val="nil"/>
            </w:tcBorders>
            <w:shd w:val="clear" w:color="auto" w:fill="auto"/>
          </w:tcPr>
          <w:p w14:paraId="3EFC6431" w14:textId="77777777" w:rsidR="00593A1F" w:rsidRPr="00A4007E" w:rsidRDefault="00593A1F" w:rsidP="00593A1F">
            <w:pPr>
              <w:spacing w:before="40" w:after="80" w:line="220" w:lineRule="exact"/>
              <w:ind w:right="113"/>
              <w:rPr>
                <w:sz w:val="18"/>
                <w:szCs w:val="18"/>
              </w:rPr>
            </w:pPr>
            <w:r w:rsidRPr="00A4007E">
              <w:rPr>
                <w:sz w:val="18"/>
                <w:szCs w:val="18"/>
              </w:rPr>
              <w:t>Rural</w:t>
            </w:r>
          </w:p>
        </w:tc>
        <w:tc>
          <w:tcPr>
            <w:tcW w:w="2047" w:type="dxa"/>
            <w:tcBorders>
              <w:top w:val="nil"/>
              <w:left w:val="nil"/>
              <w:bottom w:val="single" w:sz="4" w:space="0" w:color="auto"/>
              <w:right w:val="nil"/>
            </w:tcBorders>
            <w:shd w:val="clear" w:color="auto" w:fill="auto"/>
          </w:tcPr>
          <w:p w14:paraId="739C906D" w14:textId="77777777" w:rsidR="00593A1F" w:rsidRPr="00A4007E" w:rsidDel="0087763C" w:rsidRDefault="00593A1F" w:rsidP="00593A1F">
            <w:pPr>
              <w:spacing w:before="40" w:after="80" w:line="220" w:lineRule="exact"/>
              <w:ind w:right="113"/>
              <w:rPr>
                <w:sz w:val="18"/>
                <w:szCs w:val="18"/>
                <w:lang w:eastAsia="en-GB"/>
              </w:rPr>
            </w:pPr>
          </w:p>
        </w:tc>
        <w:tc>
          <w:tcPr>
            <w:tcW w:w="2048" w:type="dxa"/>
            <w:tcBorders>
              <w:top w:val="nil"/>
              <w:left w:val="nil"/>
              <w:bottom w:val="single" w:sz="4" w:space="0" w:color="auto"/>
              <w:right w:val="nil"/>
            </w:tcBorders>
            <w:shd w:val="clear" w:color="auto" w:fill="auto"/>
          </w:tcPr>
          <w:p w14:paraId="585DA3A0" w14:textId="77777777" w:rsidR="00593A1F" w:rsidRPr="00A4007E" w:rsidDel="0087763C" w:rsidRDefault="00593A1F" w:rsidP="00593A1F">
            <w:pPr>
              <w:spacing w:before="40" w:after="80" w:line="220" w:lineRule="exact"/>
              <w:ind w:right="113"/>
              <w:rPr>
                <w:sz w:val="18"/>
                <w:szCs w:val="18"/>
                <w:lang w:eastAsia="en-GB"/>
              </w:rPr>
            </w:pPr>
          </w:p>
        </w:tc>
        <w:tc>
          <w:tcPr>
            <w:tcW w:w="2048" w:type="dxa"/>
            <w:tcBorders>
              <w:top w:val="nil"/>
              <w:left w:val="nil"/>
              <w:bottom w:val="single" w:sz="4" w:space="0" w:color="auto"/>
              <w:right w:val="nil"/>
            </w:tcBorders>
            <w:shd w:val="clear" w:color="auto" w:fill="auto"/>
          </w:tcPr>
          <w:p w14:paraId="1B5B1F0C" w14:textId="77777777" w:rsidR="00593A1F" w:rsidRPr="00A4007E" w:rsidDel="0087763C" w:rsidRDefault="00593A1F" w:rsidP="00593A1F">
            <w:pPr>
              <w:spacing w:before="40" w:after="80" w:line="220" w:lineRule="exact"/>
              <w:ind w:right="113"/>
              <w:rPr>
                <w:sz w:val="18"/>
                <w:szCs w:val="18"/>
                <w:lang w:eastAsia="en-GB"/>
              </w:rPr>
            </w:pPr>
          </w:p>
        </w:tc>
      </w:tr>
      <w:tr w:rsidR="00593A1F" w:rsidRPr="00A4007E" w:rsidDel="0087763C" w14:paraId="4FB35410" w14:textId="77777777" w:rsidTr="00593A1F">
        <w:tc>
          <w:tcPr>
            <w:tcW w:w="1181" w:type="dxa"/>
            <w:vMerge w:val="restart"/>
            <w:tcBorders>
              <w:top w:val="single" w:sz="4" w:space="0" w:color="auto"/>
              <w:left w:val="nil"/>
              <w:bottom w:val="single" w:sz="12" w:space="0" w:color="auto"/>
              <w:right w:val="nil"/>
            </w:tcBorders>
            <w:shd w:val="clear" w:color="auto" w:fill="auto"/>
          </w:tcPr>
          <w:p w14:paraId="7A685E80" w14:textId="77777777" w:rsidR="00593A1F" w:rsidRPr="00A4007E" w:rsidDel="0087763C" w:rsidRDefault="00593A1F" w:rsidP="00593A1F">
            <w:pPr>
              <w:spacing w:before="80" w:after="80" w:line="220" w:lineRule="exact"/>
              <w:ind w:right="113"/>
              <w:rPr>
                <w:sz w:val="18"/>
                <w:szCs w:val="18"/>
                <w:lang w:eastAsia="en-GB"/>
              </w:rPr>
            </w:pPr>
            <w:r w:rsidRPr="00A4007E">
              <w:rPr>
                <w:sz w:val="18"/>
                <w:szCs w:val="18"/>
                <w:lang w:eastAsia="en-GB"/>
              </w:rPr>
              <w:t xml:space="preserve">Additional parameter 2: </w:t>
            </w:r>
          </w:p>
        </w:tc>
        <w:tc>
          <w:tcPr>
            <w:tcW w:w="1181" w:type="dxa"/>
            <w:tcBorders>
              <w:top w:val="single" w:sz="4" w:space="0" w:color="auto"/>
              <w:left w:val="nil"/>
              <w:bottom w:val="single" w:sz="4" w:space="0" w:color="auto"/>
              <w:right w:val="nil"/>
            </w:tcBorders>
            <w:shd w:val="clear" w:color="auto" w:fill="auto"/>
          </w:tcPr>
          <w:p w14:paraId="10FE60C5" w14:textId="77777777" w:rsidR="00593A1F" w:rsidRPr="00A4007E" w:rsidRDefault="00593A1F" w:rsidP="00593A1F">
            <w:pPr>
              <w:spacing w:before="80" w:after="80" w:line="220" w:lineRule="exact"/>
              <w:ind w:right="113"/>
              <w:rPr>
                <w:b/>
                <w:sz w:val="18"/>
                <w:szCs w:val="18"/>
              </w:rPr>
            </w:pPr>
            <w:r w:rsidRPr="00A4007E">
              <w:rPr>
                <w:b/>
                <w:sz w:val="18"/>
                <w:szCs w:val="18"/>
              </w:rPr>
              <w:t>Total</w:t>
            </w:r>
          </w:p>
        </w:tc>
        <w:tc>
          <w:tcPr>
            <w:tcW w:w="2047" w:type="dxa"/>
            <w:tcBorders>
              <w:top w:val="single" w:sz="4" w:space="0" w:color="auto"/>
              <w:left w:val="nil"/>
              <w:bottom w:val="single" w:sz="4" w:space="0" w:color="auto"/>
              <w:right w:val="nil"/>
            </w:tcBorders>
            <w:shd w:val="clear" w:color="auto" w:fill="auto"/>
          </w:tcPr>
          <w:p w14:paraId="09D31A3F" w14:textId="77777777" w:rsidR="00593A1F" w:rsidRPr="00A4007E" w:rsidDel="0087763C" w:rsidRDefault="00593A1F" w:rsidP="00593A1F">
            <w:pPr>
              <w:spacing w:before="80" w:after="80" w:line="220" w:lineRule="exact"/>
              <w:ind w:right="113"/>
              <w:rPr>
                <w:b/>
                <w:sz w:val="18"/>
                <w:szCs w:val="18"/>
                <w:lang w:eastAsia="en-GB"/>
              </w:rPr>
            </w:pPr>
          </w:p>
        </w:tc>
        <w:tc>
          <w:tcPr>
            <w:tcW w:w="2048" w:type="dxa"/>
            <w:tcBorders>
              <w:top w:val="single" w:sz="4" w:space="0" w:color="auto"/>
              <w:left w:val="nil"/>
              <w:bottom w:val="single" w:sz="4" w:space="0" w:color="auto"/>
              <w:right w:val="nil"/>
            </w:tcBorders>
            <w:shd w:val="clear" w:color="auto" w:fill="auto"/>
          </w:tcPr>
          <w:p w14:paraId="02A28A9A" w14:textId="77777777" w:rsidR="00593A1F" w:rsidRPr="00A4007E" w:rsidDel="0087763C" w:rsidRDefault="00593A1F" w:rsidP="00593A1F">
            <w:pPr>
              <w:spacing w:before="80" w:after="80" w:line="220" w:lineRule="exact"/>
              <w:ind w:right="113"/>
              <w:rPr>
                <w:b/>
                <w:sz w:val="18"/>
                <w:szCs w:val="18"/>
                <w:lang w:eastAsia="en-GB"/>
              </w:rPr>
            </w:pPr>
          </w:p>
        </w:tc>
        <w:tc>
          <w:tcPr>
            <w:tcW w:w="2048" w:type="dxa"/>
            <w:tcBorders>
              <w:top w:val="single" w:sz="4" w:space="0" w:color="auto"/>
              <w:left w:val="nil"/>
              <w:bottom w:val="single" w:sz="4" w:space="0" w:color="auto"/>
              <w:right w:val="nil"/>
            </w:tcBorders>
            <w:shd w:val="clear" w:color="auto" w:fill="auto"/>
          </w:tcPr>
          <w:p w14:paraId="30ABF3C3" w14:textId="77777777" w:rsidR="00593A1F" w:rsidRPr="00A4007E" w:rsidDel="0087763C" w:rsidRDefault="00593A1F" w:rsidP="00593A1F">
            <w:pPr>
              <w:spacing w:before="80" w:after="80" w:line="220" w:lineRule="exact"/>
              <w:ind w:right="113"/>
              <w:rPr>
                <w:b/>
                <w:sz w:val="18"/>
                <w:szCs w:val="18"/>
                <w:lang w:eastAsia="en-GB"/>
              </w:rPr>
            </w:pPr>
          </w:p>
        </w:tc>
      </w:tr>
      <w:tr w:rsidR="00593A1F" w:rsidRPr="00A4007E" w:rsidDel="0087763C" w14:paraId="30281AEF" w14:textId="77777777" w:rsidTr="00593A1F">
        <w:tc>
          <w:tcPr>
            <w:tcW w:w="1181" w:type="dxa"/>
            <w:vMerge/>
            <w:tcBorders>
              <w:top w:val="single" w:sz="4" w:space="0" w:color="auto"/>
              <w:left w:val="nil"/>
              <w:bottom w:val="single" w:sz="12" w:space="0" w:color="auto"/>
              <w:right w:val="nil"/>
            </w:tcBorders>
            <w:shd w:val="clear" w:color="auto" w:fill="auto"/>
          </w:tcPr>
          <w:p w14:paraId="2DACBA96" w14:textId="77777777" w:rsidR="00593A1F" w:rsidRPr="00A4007E" w:rsidRDefault="00593A1F" w:rsidP="00593A1F">
            <w:pPr>
              <w:spacing w:before="80" w:after="80" w:line="220" w:lineRule="exact"/>
              <w:ind w:right="113"/>
              <w:rPr>
                <w:sz w:val="18"/>
                <w:szCs w:val="18"/>
                <w:lang w:eastAsia="en-GB"/>
              </w:rPr>
            </w:pPr>
          </w:p>
        </w:tc>
        <w:tc>
          <w:tcPr>
            <w:tcW w:w="1181" w:type="dxa"/>
            <w:tcBorders>
              <w:top w:val="single" w:sz="4" w:space="0" w:color="auto"/>
              <w:left w:val="nil"/>
              <w:bottom w:val="nil"/>
              <w:right w:val="nil"/>
            </w:tcBorders>
            <w:shd w:val="clear" w:color="auto" w:fill="auto"/>
          </w:tcPr>
          <w:p w14:paraId="567EDEFD" w14:textId="77777777" w:rsidR="00593A1F" w:rsidRPr="00A4007E" w:rsidRDefault="00593A1F" w:rsidP="00593A1F">
            <w:pPr>
              <w:spacing w:before="80" w:after="40" w:line="220" w:lineRule="exact"/>
              <w:ind w:right="113"/>
              <w:rPr>
                <w:sz w:val="18"/>
                <w:szCs w:val="18"/>
              </w:rPr>
            </w:pPr>
            <w:r w:rsidRPr="00A4007E">
              <w:rPr>
                <w:sz w:val="18"/>
                <w:szCs w:val="18"/>
              </w:rPr>
              <w:t>Urban</w:t>
            </w:r>
          </w:p>
        </w:tc>
        <w:tc>
          <w:tcPr>
            <w:tcW w:w="2047" w:type="dxa"/>
            <w:tcBorders>
              <w:top w:val="single" w:sz="4" w:space="0" w:color="auto"/>
              <w:left w:val="nil"/>
              <w:bottom w:val="nil"/>
              <w:right w:val="nil"/>
            </w:tcBorders>
            <w:shd w:val="clear" w:color="auto" w:fill="auto"/>
          </w:tcPr>
          <w:p w14:paraId="5C3D6939" w14:textId="77777777" w:rsidR="00593A1F" w:rsidRPr="00A4007E" w:rsidDel="0087763C" w:rsidRDefault="00593A1F" w:rsidP="00593A1F">
            <w:pPr>
              <w:spacing w:before="80" w:after="40" w:line="220" w:lineRule="exact"/>
              <w:ind w:right="113"/>
              <w:rPr>
                <w:sz w:val="18"/>
                <w:szCs w:val="18"/>
                <w:lang w:eastAsia="en-GB"/>
              </w:rPr>
            </w:pPr>
          </w:p>
        </w:tc>
        <w:tc>
          <w:tcPr>
            <w:tcW w:w="2048" w:type="dxa"/>
            <w:tcBorders>
              <w:top w:val="single" w:sz="4" w:space="0" w:color="auto"/>
              <w:left w:val="nil"/>
              <w:bottom w:val="nil"/>
              <w:right w:val="nil"/>
            </w:tcBorders>
            <w:shd w:val="clear" w:color="auto" w:fill="auto"/>
          </w:tcPr>
          <w:p w14:paraId="3AFA9D54" w14:textId="77777777" w:rsidR="00593A1F" w:rsidRPr="00A4007E" w:rsidDel="0087763C" w:rsidRDefault="00593A1F" w:rsidP="00593A1F">
            <w:pPr>
              <w:spacing w:before="80" w:after="40" w:line="220" w:lineRule="exact"/>
              <w:ind w:right="113"/>
              <w:rPr>
                <w:sz w:val="18"/>
                <w:szCs w:val="18"/>
                <w:lang w:eastAsia="en-GB"/>
              </w:rPr>
            </w:pPr>
          </w:p>
        </w:tc>
        <w:tc>
          <w:tcPr>
            <w:tcW w:w="2048" w:type="dxa"/>
            <w:tcBorders>
              <w:top w:val="single" w:sz="4" w:space="0" w:color="auto"/>
              <w:left w:val="nil"/>
              <w:bottom w:val="nil"/>
              <w:right w:val="nil"/>
            </w:tcBorders>
            <w:shd w:val="clear" w:color="auto" w:fill="auto"/>
          </w:tcPr>
          <w:p w14:paraId="3B726F64" w14:textId="77777777" w:rsidR="00593A1F" w:rsidRPr="00A4007E" w:rsidDel="0087763C" w:rsidRDefault="00593A1F" w:rsidP="00593A1F">
            <w:pPr>
              <w:spacing w:before="80" w:after="40" w:line="220" w:lineRule="exact"/>
              <w:ind w:right="113"/>
              <w:rPr>
                <w:sz w:val="18"/>
                <w:szCs w:val="18"/>
                <w:lang w:eastAsia="en-GB"/>
              </w:rPr>
            </w:pPr>
          </w:p>
        </w:tc>
      </w:tr>
      <w:tr w:rsidR="00593A1F" w:rsidRPr="00A4007E" w:rsidDel="0087763C" w14:paraId="50DB9C48" w14:textId="77777777" w:rsidTr="00593A1F">
        <w:tc>
          <w:tcPr>
            <w:tcW w:w="1181" w:type="dxa"/>
            <w:vMerge/>
            <w:tcBorders>
              <w:left w:val="nil"/>
              <w:bottom w:val="single" w:sz="4" w:space="0" w:color="auto"/>
              <w:right w:val="nil"/>
            </w:tcBorders>
            <w:shd w:val="clear" w:color="auto" w:fill="auto"/>
          </w:tcPr>
          <w:p w14:paraId="0D9E00DE" w14:textId="77777777" w:rsidR="00593A1F" w:rsidRPr="00A4007E" w:rsidDel="0087763C" w:rsidRDefault="00593A1F" w:rsidP="00593A1F">
            <w:pPr>
              <w:spacing w:before="80" w:after="80" w:line="220" w:lineRule="exact"/>
              <w:ind w:right="113"/>
              <w:rPr>
                <w:sz w:val="18"/>
                <w:szCs w:val="18"/>
                <w:lang w:eastAsia="en-GB"/>
              </w:rPr>
            </w:pPr>
          </w:p>
        </w:tc>
        <w:tc>
          <w:tcPr>
            <w:tcW w:w="1181" w:type="dxa"/>
            <w:tcBorders>
              <w:top w:val="nil"/>
              <w:left w:val="nil"/>
              <w:bottom w:val="single" w:sz="4" w:space="0" w:color="auto"/>
              <w:right w:val="nil"/>
            </w:tcBorders>
            <w:shd w:val="clear" w:color="auto" w:fill="auto"/>
          </w:tcPr>
          <w:p w14:paraId="0194076A" w14:textId="77777777" w:rsidR="00593A1F" w:rsidRPr="00A4007E" w:rsidRDefault="00593A1F" w:rsidP="00593A1F">
            <w:pPr>
              <w:spacing w:before="40" w:after="80" w:line="220" w:lineRule="exact"/>
              <w:ind w:right="113"/>
              <w:rPr>
                <w:sz w:val="18"/>
                <w:szCs w:val="18"/>
              </w:rPr>
            </w:pPr>
            <w:r w:rsidRPr="00A4007E">
              <w:rPr>
                <w:sz w:val="18"/>
                <w:szCs w:val="18"/>
              </w:rPr>
              <w:t>Rural</w:t>
            </w:r>
          </w:p>
        </w:tc>
        <w:tc>
          <w:tcPr>
            <w:tcW w:w="2047" w:type="dxa"/>
            <w:tcBorders>
              <w:top w:val="nil"/>
              <w:left w:val="nil"/>
              <w:bottom w:val="single" w:sz="4" w:space="0" w:color="auto"/>
              <w:right w:val="nil"/>
            </w:tcBorders>
            <w:shd w:val="clear" w:color="auto" w:fill="auto"/>
          </w:tcPr>
          <w:p w14:paraId="26ED1AEB" w14:textId="77777777" w:rsidR="00593A1F" w:rsidRPr="00A4007E" w:rsidDel="0087763C" w:rsidRDefault="00593A1F" w:rsidP="00593A1F">
            <w:pPr>
              <w:spacing w:before="40" w:after="80" w:line="220" w:lineRule="exact"/>
              <w:ind w:right="113"/>
              <w:rPr>
                <w:sz w:val="18"/>
                <w:szCs w:val="18"/>
                <w:lang w:eastAsia="en-GB"/>
              </w:rPr>
            </w:pPr>
          </w:p>
        </w:tc>
        <w:tc>
          <w:tcPr>
            <w:tcW w:w="2048" w:type="dxa"/>
            <w:tcBorders>
              <w:top w:val="nil"/>
              <w:left w:val="nil"/>
              <w:bottom w:val="single" w:sz="4" w:space="0" w:color="auto"/>
              <w:right w:val="nil"/>
            </w:tcBorders>
            <w:shd w:val="clear" w:color="auto" w:fill="auto"/>
          </w:tcPr>
          <w:p w14:paraId="712E5FB1" w14:textId="77777777" w:rsidR="00593A1F" w:rsidRPr="00A4007E" w:rsidDel="0087763C" w:rsidRDefault="00593A1F" w:rsidP="00593A1F">
            <w:pPr>
              <w:spacing w:before="40" w:after="80" w:line="220" w:lineRule="exact"/>
              <w:ind w:right="113"/>
              <w:rPr>
                <w:sz w:val="18"/>
                <w:szCs w:val="18"/>
                <w:lang w:eastAsia="en-GB"/>
              </w:rPr>
            </w:pPr>
          </w:p>
        </w:tc>
        <w:tc>
          <w:tcPr>
            <w:tcW w:w="2048" w:type="dxa"/>
            <w:tcBorders>
              <w:top w:val="nil"/>
              <w:left w:val="nil"/>
              <w:bottom w:val="single" w:sz="4" w:space="0" w:color="auto"/>
              <w:right w:val="nil"/>
            </w:tcBorders>
            <w:shd w:val="clear" w:color="auto" w:fill="auto"/>
          </w:tcPr>
          <w:p w14:paraId="1B1A0918" w14:textId="77777777" w:rsidR="00593A1F" w:rsidRPr="00A4007E" w:rsidDel="0087763C" w:rsidRDefault="00593A1F" w:rsidP="00593A1F">
            <w:pPr>
              <w:spacing w:before="40" w:after="80" w:line="220" w:lineRule="exact"/>
              <w:ind w:right="113"/>
              <w:rPr>
                <w:sz w:val="18"/>
                <w:szCs w:val="18"/>
                <w:lang w:eastAsia="en-GB"/>
              </w:rPr>
            </w:pPr>
          </w:p>
        </w:tc>
      </w:tr>
      <w:tr w:rsidR="00593A1F" w:rsidRPr="00A4007E" w:rsidDel="0087763C" w14:paraId="6635ECFC" w14:textId="77777777" w:rsidTr="00593A1F">
        <w:tc>
          <w:tcPr>
            <w:tcW w:w="1181" w:type="dxa"/>
            <w:vMerge w:val="restart"/>
            <w:tcBorders>
              <w:top w:val="single" w:sz="4" w:space="0" w:color="auto"/>
              <w:left w:val="nil"/>
              <w:bottom w:val="single" w:sz="12" w:space="0" w:color="auto"/>
              <w:right w:val="nil"/>
            </w:tcBorders>
            <w:shd w:val="clear" w:color="auto" w:fill="auto"/>
          </w:tcPr>
          <w:p w14:paraId="140769B3" w14:textId="77777777" w:rsidR="00593A1F" w:rsidRPr="00A4007E" w:rsidDel="0087763C" w:rsidRDefault="00593A1F" w:rsidP="00593A1F">
            <w:pPr>
              <w:spacing w:before="80" w:after="80" w:line="220" w:lineRule="exact"/>
              <w:ind w:right="113"/>
              <w:rPr>
                <w:sz w:val="18"/>
                <w:szCs w:val="18"/>
                <w:lang w:eastAsia="en-GB"/>
              </w:rPr>
            </w:pPr>
            <w:r w:rsidRPr="00A4007E">
              <w:rPr>
                <w:sz w:val="18"/>
                <w:szCs w:val="18"/>
                <w:lang w:eastAsia="en-GB"/>
              </w:rPr>
              <w:t xml:space="preserve">Additional parameter 3: </w:t>
            </w:r>
          </w:p>
        </w:tc>
        <w:tc>
          <w:tcPr>
            <w:tcW w:w="1181" w:type="dxa"/>
            <w:tcBorders>
              <w:top w:val="single" w:sz="4" w:space="0" w:color="auto"/>
              <w:left w:val="nil"/>
              <w:bottom w:val="single" w:sz="4" w:space="0" w:color="auto"/>
              <w:right w:val="nil"/>
            </w:tcBorders>
            <w:shd w:val="clear" w:color="auto" w:fill="auto"/>
          </w:tcPr>
          <w:p w14:paraId="7B6EAEF2" w14:textId="77777777" w:rsidR="00593A1F" w:rsidRPr="00A4007E" w:rsidRDefault="00593A1F" w:rsidP="00593A1F">
            <w:pPr>
              <w:spacing w:before="80" w:after="80" w:line="220" w:lineRule="exact"/>
              <w:ind w:right="113"/>
              <w:rPr>
                <w:b/>
                <w:sz w:val="18"/>
                <w:szCs w:val="18"/>
              </w:rPr>
            </w:pPr>
            <w:r w:rsidRPr="00A4007E">
              <w:rPr>
                <w:b/>
                <w:sz w:val="18"/>
                <w:szCs w:val="18"/>
              </w:rPr>
              <w:t>Total</w:t>
            </w:r>
          </w:p>
        </w:tc>
        <w:tc>
          <w:tcPr>
            <w:tcW w:w="2047" w:type="dxa"/>
            <w:tcBorders>
              <w:top w:val="single" w:sz="4" w:space="0" w:color="auto"/>
              <w:left w:val="nil"/>
              <w:bottom w:val="single" w:sz="4" w:space="0" w:color="auto"/>
              <w:right w:val="nil"/>
            </w:tcBorders>
            <w:shd w:val="clear" w:color="auto" w:fill="auto"/>
          </w:tcPr>
          <w:p w14:paraId="603A7F96" w14:textId="77777777" w:rsidR="00593A1F" w:rsidRPr="00A4007E" w:rsidDel="0087763C" w:rsidRDefault="00593A1F" w:rsidP="00593A1F">
            <w:pPr>
              <w:spacing w:before="80" w:after="80" w:line="220" w:lineRule="exact"/>
              <w:ind w:right="113"/>
              <w:rPr>
                <w:sz w:val="18"/>
                <w:szCs w:val="18"/>
                <w:lang w:eastAsia="en-GB"/>
              </w:rPr>
            </w:pPr>
          </w:p>
        </w:tc>
        <w:tc>
          <w:tcPr>
            <w:tcW w:w="2048" w:type="dxa"/>
            <w:tcBorders>
              <w:top w:val="single" w:sz="4" w:space="0" w:color="auto"/>
              <w:left w:val="nil"/>
              <w:bottom w:val="single" w:sz="4" w:space="0" w:color="auto"/>
              <w:right w:val="nil"/>
            </w:tcBorders>
            <w:shd w:val="clear" w:color="auto" w:fill="auto"/>
          </w:tcPr>
          <w:p w14:paraId="3F3D7921" w14:textId="77777777" w:rsidR="00593A1F" w:rsidRPr="00A4007E" w:rsidDel="0087763C" w:rsidRDefault="00593A1F" w:rsidP="00593A1F">
            <w:pPr>
              <w:spacing w:before="80" w:after="80" w:line="220" w:lineRule="exact"/>
              <w:ind w:right="113"/>
              <w:rPr>
                <w:sz w:val="18"/>
                <w:szCs w:val="18"/>
                <w:lang w:eastAsia="en-GB"/>
              </w:rPr>
            </w:pPr>
          </w:p>
        </w:tc>
        <w:tc>
          <w:tcPr>
            <w:tcW w:w="2048" w:type="dxa"/>
            <w:tcBorders>
              <w:top w:val="single" w:sz="4" w:space="0" w:color="auto"/>
              <w:left w:val="nil"/>
              <w:bottom w:val="single" w:sz="4" w:space="0" w:color="auto"/>
              <w:right w:val="nil"/>
            </w:tcBorders>
            <w:shd w:val="clear" w:color="auto" w:fill="auto"/>
          </w:tcPr>
          <w:p w14:paraId="345CC673" w14:textId="77777777" w:rsidR="00593A1F" w:rsidRPr="00A4007E" w:rsidDel="0087763C" w:rsidRDefault="00593A1F" w:rsidP="00593A1F">
            <w:pPr>
              <w:spacing w:before="80" w:after="80" w:line="220" w:lineRule="exact"/>
              <w:ind w:right="113"/>
              <w:rPr>
                <w:sz w:val="18"/>
                <w:szCs w:val="18"/>
                <w:lang w:eastAsia="en-GB"/>
              </w:rPr>
            </w:pPr>
          </w:p>
        </w:tc>
      </w:tr>
      <w:tr w:rsidR="00593A1F" w:rsidRPr="00A4007E" w:rsidDel="0087763C" w14:paraId="20A51408" w14:textId="77777777" w:rsidTr="00593A1F">
        <w:tc>
          <w:tcPr>
            <w:tcW w:w="1181" w:type="dxa"/>
            <w:vMerge/>
            <w:tcBorders>
              <w:top w:val="single" w:sz="4" w:space="0" w:color="auto"/>
              <w:left w:val="nil"/>
              <w:bottom w:val="single" w:sz="12" w:space="0" w:color="auto"/>
              <w:right w:val="nil"/>
            </w:tcBorders>
            <w:shd w:val="clear" w:color="auto" w:fill="auto"/>
          </w:tcPr>
          <w:p w14:paraId="3DD17D21" w14:textId="77777777" w:rsidR="00593A1F" w:rsidRPr="00A4007E" w:rsidRDefault="00593A1F" w:rsidP="00593A1F">
            <w:pPr>
              <w:spacing w:before="80" w:after="80" w:line="220" w:lineRule="exact"/>
              <w:ind w:right="113"/>
              <w:rPr>
                <w:sz w:val="18"/>
                <w:szCs w:val="18"/>
                <w:lang w:eastAsia="en-GB"/>
              </w:rPr>
            </w:pPr>
          </w:p>
        </w:tc>
        <w:tc>
          <w:tcPr>
            <w:tcW w:w="1181" w:type="dxa"/>
            <w:tcBorders>
              <w:top w:val="single" w:sz="4" w:space="0" w:color="auto"/>
              <w:left w:val="nil"/>
              <w:bottom w:val="nil"/>
              <w:right w:val="nil"/>
            </w:tcBorders>
            <w:shd w:val="clear" w:color="auto" w:fill="auto"/>
          </w:tcPr>
          <w:p w14:paraId="28BA1EF3" w14:textId="77777777" w:rsidR="00593A1F" w:rsidRPr="00A4007E" w:rsidRDefault="00593A1F" w:rsidP="00593A1F">
            <w:pPr>
              <w:spacing w:before="80" w:after="40" w:line="220" w:lineRule="exact"/>
              <w:ind w:right="113"/>
              <w:rPr>
                <w:sz w:val="18"/>
                <w:szCs w:val="18"/>
              </w:rPr>
            </w:pPr>
            <w:r w:rsidRPr="00A4007E">
              <w:rPr>
                <w:sz w:val="18"/>
                <w:szCs w:val="18"/>
              </w:rPr>
              <w:t>Urban</w:t>
            </w:r>
          </w:p>
        </w:tc>
        <w:tc>
          <w:tcPr>
            <w:tcW w:w="2047" w:type="dxa"/>
            <w:tcBorders>
              <w:top w:val="single" w:sz="4" w:space="0" w:color="auto"/>
              <w:left w:val="nil"/>
              <w:bottom w:val="nil"/>
              <w:right w:val="nil"/>
            </w:tcBorders>
            <w:shd w:val="clear" w:color="auto" w:fill="auto"/>
          </w:tcPr>
          <w:p w14:paraId="07422074" w14:textId="77777777" w:rsidR="00593A1F" w:rsidRPr="00A4007E" w:rsidDel="0087763C" w:rsidRDefault="00593A1F" w:rsidP="00593A1F">
            <w:pPr>
              <w:spacing w:before="80" w:after="40" w:line="220" w:lineRule="exact"/>
              <w:ind w:right="113"/>
              <w:rPr>
                <w:sz w:val="18"/>
                <w:szCs w:val="18"/>
                <w:lang w:eastAsia="en-GB"/>
              </w:rPr>
            </w:pPr>
          </w:p>
        </w:tc>
        <w:tc>
          <w:tcPr>
            <w:tcW w:w="2048" w:type="dxa"/>
            <w:tcBorders>
              <w:top w:val="single" w:sz="4" w:space="0" w:color="auto"/>
              <w:left w:val="nil"/>
              <w:bottom w:val="nil"/>
              <w:right w:val="nil"/>
            </w:tcBorders>
            <w:shd w:val="clear" w:color="auto" w:fill="auto"/>
          </w:tcPr>
          <w:p w14:paraId="0EE3C342" w14:textId="77777777" w:rsidR="00593A1F" w:rsidRPr="00A4007E" w:rsidDel="0087763C" w:rsidRDefault="00593A1F" w:rsidP="00593A1F">
            <w:pPr>
              <w:spacing w:before="80" w:after="40" w:line="220" w:lineRule="exact"/>
              <w:ind w:right="113"/>
              <w:rPr>
                <w:sz w:val="18"/>
                <w:szCs w:val="18"/>
                <w:lang w:eastAsia="en-GB"/>
              </w:rPr>
            </w:pPr>
          </w:p>
        </w:tc>
        <w:tc>
          <w:tcPr>
            <w:tcW w:w="2048" w:type="dxa"/>
            <w:tcBorders>
              <w:top w:val="single" w:sz="4" w:space="0" w:color="auto"/>
              <w:left w:val="nil"/>
              <w:bottom w:val="nil"/>
              <w:right w:val="nil"/>
            </w:tcBorders>
            <w:shd w:val="clear" w:color="auto" w:fill="auto"/>
          </w:tcPr>
          <w:p w14:paraId="52C66888" w14:textId="77777777" w:rsidR="00593A1F" w:rsidRPr="00A4007E" w:rsidDel="0087763C" w:rsidRDefault="00593A1F" w:rsidP="00593A1F">
            <w:pPr>
              <w:spacing w:before="80" w:after="40" w:line="220" w:lineRule="exact"/>
              <w:ind w:right="113"/>
              <w:rPr>
                <w:sz w:val="18"/>
                <w:szCs w:val="18"/>
                <w:lang w:eastAsia="en-GB"/>
              </w:rPr>
            </w:pPr>
          </w:p>
        </w:tc>
      </w:tr>
      <w:tr w:rsidR="00593A1F" w:rsidRPr="00A4007E" w:rsidDel="0087763C" w14:paraId="76096616" w14:textId="77777777" w:rsidTr="00593A1F">
        <w:trPr>
          <w:trHeight w:val="201"/>
        </w:trPr>
        <w:tc>
          <w:tcPr>
            <w:tcW w:w="1181" w:type="dxa"/>
            <w:vMerge/>
            <w:tcBorders>
              <w:top w:val="single" w:sz="4" w:space="0" w:color="auto"/>
              <w:left w:val="nil"/>
              <w:bottom w:val="single" w:sz="12" w:space="0" w:color="auto"/>
              <w:right w:val="nil"/>
            </w:tcBorders>
            <w:shd w:val="clear" w:color="auto" w:fill="auto"/>
            <w:vAlign w:val="bottom"/>
          </w:tcPr>
          <w:p w14:paraId="77FE3C96" w14:textId="77777777" w:rsidR="00593A1F" w:rsidRPr="00A4007E" w:rsidDel="0087763C" w:rsidRDefault="00593A1F" w:rsidP="00593A1F">
            <w:pPr>
              <w:spacing w:before="80" w:after="80" w:line="220" w:lineRule="exact"/>
              <w:ind w:right="113"/>
              <w:rPr>
                <w:sz w:val="18"/>
                <w:szCs w:val="18"/>
                <w:lang w:eastAsia="en-GB"/>
              </w:rPr>
            </w:pPr>
          </w:p>
        </w:tc>
        <w:tc>
          <w:tcPr>
            <w:tcW w:w="1181" w:type="dxa"/>
            <w:tcBorders>
              <w:top w:val="nil"/>
              <w:left w:val="nil"/>
              <w:bottom w:val="single" w:sz="12" w:space="0" w:color="auto"/>
              <w:right w:val="nil"/>
            </w:tcBorders>
            <w:shd w:val="clear" w:color="auto" w:fill="auto"/>
            <w:vAlign w:val="bottom"/>
          </w:tcPr>
          <w:p w14:paraId="6F6743D8" w14:textId="77777777" w:rsidR="00593A1F" w:rsidRPr="00A4007E" w:rsidRDefault="00593A1F" w:rsidP="00593A1F">
            <w:pPr>
              <w:spacing w:before="40" w:after="80" w:line="220" w:lineRule="exact"/>
              <w:ind w:right="113"/>
              <w:rPr>
                <w:sz w:val="18"/>
                <w:szCs w:val="18"/>
              </w:rPr>
            </w:pPr>
            <w:r w:rsidRPr="00A4007E">
              <w:rPr>
                <w:sz w:val="18"/>
                <w:szCs w:val="18"/>
              </w:rPr>
              <w:t>Rural</w:t>
            </w:r>
          </w:p>
        </w:tc>
        <w:tc>
          <w:tcPr>
            <w:tcW w:w="2047" w:type="dxa"/>
            <w:tcBorders>
              <w:top w:val="nil"/>
              <w:left w:val="nil"/>
              <w:bottom w:val="single" w:sz="12" w:space="0" w:color="auto"/>
              <w:right w:val="nil"/>
            </w:tcBorders>
            <w:shd w:val="clear" w:color="auto" w:fill="auto"/>
          </w:tcPr>
          <w:p w14:paraId="67A2B153" w14:textId="77777777" w:rsidR="00593A1F" w:rsidRPr="00A4007E" w:rsidDel="0087763C" w:rsidRDefault="00593A1F" w:rsidP="00593A1F">
            <w:pPr>
              <w:spacing w:before="40" w:after="80" w:line="220" w:lineRule="exact"/>
              <w:ind w:right="113"/>
              <w:rPr>
                <w:sz w:val="18"/>
                <w:szCs w:val="18"/>
                <w:lang w:eastAsia="en-GB"/>
              </w:rPr>
            </w:pPr>
          </w:p>
        </w:tc>
        <w:tc>
          <w:tcPr>
            <w:tcW w:w="2048" w:type="dxa"/>
            <w:tcBorders>
              <w:top w:val="nil"/>
              <w:left w:val="nil"/>
              <w:bottom w:val="single" w:sz="12" w:space="0" w:color="auto"/>
              <w:right w:val="nil"/>
            </w:tcBorders>
            <w:shd w:val="clear" w:color="auto" w:fill="auto"/>
          </w:tcPr>
          <w:p w14:paraId="6779A0BB" w14:textId="77777777" w:rsidR="00593A1F" w:rsidRPr="00A4007E" w:rsidDel="0087763C" w:rsidRDefault="00593A1F" w:rsidP="00593A1F">
            <w:pPr>
              <w:spacing w:before="40" w:after="80" w:line="220" w:lineRule="exact"/>
              <w:ind w:right="113"/>
              <w:rPr>
                <w:sz w:val="18"/>
                <w:szCs w:val="18"/>
                <w:lang w:eastAsia="en-GB"/>
              </w:rPr>
            </w:pPr>
          </w:p>
        </w:tc>
        <w:tc>
          <w:tcPr>
            <w:tcW w:w="2048" w:type="dxa"/>
            <w:tcBorders>
              <w:top w:val="nil"/>
              <w:left w:val="nil"/>
              <w:bottom w:val="single" w:sz="12" w:space="0" w:color="auto"/>
              <w:right w:val="nil"/>
            </w:tcBorders>
            <w:shd w:val="clear" w:color="auto" w:fill="auto"/>
          </w:tcPr>
          <w:p w14:paraId="40180F22" w14:textId="77777777" w:rsidR="00593A1F" w:rsidRPr="00A4007E" w:rsidDel="0087763C" w:rsidRDefault="00593A1F" w:rsidP="00593A1F">
            <w:pPr>
              <w:spacing w:before="40" w:after="80" w:line="220" w:lineRule="exact"/>
              <w:ind w:right="113"/>
              <w:rPr>
                <w:sz w:val="18"/>
                <w:szCs w:val="18"/>
                <w:lang w:eastAsia="en-GB"/>
              </w:rPr>
            </w:pPr>
          </w:p>
        </w:tc>
      </w:tr>
    </w:tbl>
    <w:p w14:paraId="3C8DF518" w14:textId="77777777" w:rsidR="00593A1F" w:rsidRDefault="00593A1F" w:rsidP="00593A1F"/>
    <w:sectPr w:rsidR="00593A1F">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096D7" w14:textId="77777777" w:rsidR="00593A1F" w:rsidRDefault="00593A1F" w:rsidP="00593A1F">
      <w:pPr>
        <w:spacing w:after="0" w:line="240" w:lineRule="auto"/>
      </w:pPr>
      <w:r>
        <w:separator/>
      </w:r>
    </w:p>
  </w:endnote>
  <w:endnote w:type="continuationSeparator" w:id="0">
    <w:p w14:paraId="7DA56C48" w14:textId="77777777" w:rsidR="00593A1F" w:rsidRDefault="00593A1F" w:rsidP="00593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CAE31" w14:textId="77777777" w:rsidR="00593A1F" w:rsidRDefault="00593A1F" w:rsidP="00593A1F">
      <w:pPr>
        <w:spacing w:after="0" w:line="240" w:lineRule="auto"/>
      </w:pPr>
      <w:r>
        <w:separator/>
      </w:r>
    </w:p>
  </w:footnote>
  <w:footnote w:type="continuationSeparator" w:id="0">
    <w:p w14:paraId="00CABE5A" w14:textId="77777777" w:rsidR="00593A1F" w:rsidRDefault="00593A1F" w:rsidP="00593A1F">
      <w:pPr>
        <w:spacing w:after="0" w:line="240" w:lineRule="auto"/>
      </w:pPr>
      <w:r>
        <w:continuationSeparator/>
      </w:r>
    </w:p>
  </w:footnote>
  <w:footnote w:id="1">
    <w:p w14:paraId="55F14DD3" w14:textId="77777777" w:rsidR="00593A1F" w:rsidRPr="000F51BF" w:rsidRDefault="00593A1F" w:rsidP="00593A1F">
      <w:pPr>
        <w:pStyle w:val="FootnoteText"/>
        <w:widowControl w:val="0"/>
        <w:tabs>
          <w:tab w:val="clear" w:pos="1021"/>
          <w:tab w:val="right" w:pos="1020"/>
        </w:tabs>
      </w:pPr>
      <w:r>
        <w:tab/>
      </w:r>
      <w:r>
        <w:rPr>
          <w:rStyle w:val="FootnoteReference"/>
        </w:rPr>
        <w:footnoteRef/>
      </w:r>
      <w:r>
        <w:tab/>
      </w:r>
      <w:proofErr w:type="gramStart"/>
      <w:r w:rsidRPr="0042699F">
        <w:rPr>
          <w:lang w:val="en-US"/>
        </w:rPr>
        <w:t>In order to</w:t>
      </w:r>
      <w:proofErr w:type="gramEnd"/>
      <w:r w:rsidRPr="0042699F">
        <w:rPr>
          <w:lang w:val="en-US"/>
        </w:rPr>
        <w:t xml:space="preserve"> allow an analysis of trends for all Parties under the Protocol, please use wherever possible 2005</w:t>
      </w:r>
      <w:r>
        <w:rPr>
          <w:lang w:val="en-US"/>
        </w:rPr>
        <w:t xml:space="preserve"> —</w:t>
      </w:r>
      <w:r w:rsidRPr="0042699F">
        <w:rPr>
          <w:lang w:val="en-US"/>
        </w:rPr>
        <w:t xml:space="preserve"> the year of entry into force of the Protocol </w:t>
      </w:r>
      <w:r w:rsidRPr="00A15E80">
        <w:rPr>
          <w:lang w:val="en-US"/>
        </w:rPr>
        <w:t>—</w:t>
      </w:r>
      <w:r w:rsidRPr="0042699F">
        <w:rPr>
          <w:lang w:val="en-US"/>
        </w:rPr>
        <w:t xml:space="preserve"> as the baseline year</w:t>
      </w:r>
      <w:r>
        <w:rPr>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1F"/>
    <w:rsid w:val="004E6749"/>
    <w:rsid w:val="00593A1F"/>
    <w:rsid w:val="006973FB"/>
    <w:rsid w:val="008E2109"/>
    <w:rsid w:val="00B46F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27612"/>
  <w15:chartTrackingRefBased/>
  <w15:docId w15:val="{8A45AF5C-3889-46BF-8B92-4F919127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hG">
    <w:name w:val="_ H _Ch_G"/>
    <w:basedOn w:val="Normal"/>
    <w:next w:val="Normal"/>
    <w:rsid w:val="00593A1F"/>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eastAsia="en-US"/>
    </w:rPr>
  </w:style>
  <w:style w:type="character" w:styleId="FootnoteReference">
    <w:name w:val="footnote reference"/>
    <w:aliases w:val="4_G"/>
    <w:basedOn w:val="DefaultParagraphFont"/>
    <w:rsid w:val="00593A1F"/>
    <w:rPr>
      <w:rFonts w:ascii="Times New Roman" w:hAnsi="Times New Roman"/>
      <w:sz w:val="18"/>
      <w:vertAlign w:val="superscript"/>
    </w:rPr>
  </w:style>
  <w:style w:type="paragraph" w:styleId="FootnoteText">
    <w:name w:val="footnote text"/>
    <w:aliases w:val="5_G,fn,Footnotes,Footnote ak,footnote,footnote text"/>
    <w:basedOn w:val="Normal"/>
    <w:link w:val="FootnoteTextChar1"/>
    <w:rsid w:val="00593A1F"/>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eastAsia="en-US"/>
    </w:rPr>
  </w:style>
  <w:style w:type="character" w:customStyle="1" w:styleId="FootnoteTextChar">
    <w:name w:val="Footnote Text Char"/>
    <w:basedOn w:val="DefaultParagraphFont"/>
    <w:uiPriority w:val="99"/>
    <w:semiHidden/>
    <w:rsid w:val="00593A1F"/>
    <w:rPr>
      <w:sz w:val="20"/>
      <w:szCs w:val="20"/>
    </w:rPr>
  </w:style>
  <w:style w:type="character" w:customStyle="1" w:styleId="FootnoteTextChar1">
    <w:name w:val="Footnote Text Char1"/>
    <w:aliases w:val="5_G Char1,fn Char1,Footnotes Char1,Footnote ak Char1,footnote Char1,footnote text Char1"/>
    <w:link w:val="FootnoteText"/>
    <w:locked/>
    <w:rsid w:val="00593A1F"/>
    <w:rPr>
      <w:rFonts w:ascii="Times New Roman" w:eastAsia="Times New Roman" w:hAnsi="Times New Roman" w:cs="Times New Roman"/>
      <w:sz w:val="18"/>
      <w:szCs w:val="20"/>
      <w:lang w:eastAsia="en-US"/>
    </w:rPr>
  </w:style>
  <w:style w:type="paragraph" w:customStyle="1" w:styleId="SingleTxtG">
    <w:name w:val="_ Single Txt_G"/>
    <w:basedOn w:val="Normal"/>
    <w:link w:val="SingleTxtGChar"/>
    <w:uiPriority w:val="99"/>
    <w:rsid w:val="00593A1F"/>
    <w:pPr>
      <w:suppressAutoHyphens/>
      <w:spacing w:after="120" w:line="240" w:lineRule="atLeast"/>
      <w:ind w:left="1134" w:right="1134"/>
      <w:jc w:val="both"/>
    </w:pPr>
    <w:rPr>
      <w:rFonts w:ascii="Times New Roman" w:eastAsia="Times New Roman" w:hAnsi="Times New Roman" w:cs="Times New Roman"/>
      <w:sz w:val="20"/>
      <w:szCs w:val="20"/>
      <w:lang w:eastAsia="en-US"/>
    </w:rPr>
  </w:style>
  <w:style w:type="paragraph" w:customStyle="1" w:styleId="H23G">
    <w:name w:val="_ H_2/3_G"/>
    <w:basedOn w:val="Normal"/>
    <w:next w:val="Normal"/>
    <w:uiPriority w:val="99"/>
    <w:rsid w:val="00593A1F"/>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eastAsia="en-US"/>
    </w:rPr>
  </w:style>
  <w:style w:type="character" w:customStyle="1" w:styleId="SingleTxtGChar">
    <w:name w:val="_ Single Txt_G Char"/>
    <w:link w:val="SingleTxtG"/>
    <w:uiPriority w:val="99"/>
    <w:locked/>
    <w:rsid w:val="00593A1F"/>
    <w:rPr>
      <w:rFonts w:ascii="Times New Roman" w:eastAsia="Times New Roman" w:hAnsi="Times New Roman" w:cs="Times New Roman"/>
      <w:sz w:val="20"/>
      <w:szCs w:val="20"/>
      <w:lang w:eastAsia="en-US"/>
    </w:rPr>
  </w:style>
  <w:style w:type="paragraph" w:customStyle="1" w:styleId="Default">
    <w:name w:val="Default"/>
    <w:rsid w:val="00593A1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302F79B5BE87D40B73359BB004DC9B5" ma:contentTypeVersion="17" ma:contentTypeDescription="Создание документа." ma:contentTypeScope="" ma:versionID="bbfd22cb65562ff4465c31fe16759091">
  <xsd:schema xmlns:xsd="http://www.w3.org/2001/XMLSchema" xmlns:xs="http://www.w3.org/2001/XMLSchema" xmlns:p="http://schemas.microsoft.com/office/2006/metadata/properties" xmlns:ns2="99a2c2c3-fdcf-4e63-9c12-39b3de610a76" xmlns:ns3="a20aa909-956d-4941-9e8e-d4bf2c5fe97e" xmlns:ns4="985ec44e-1bab-4c0b-9df0-6ba128686fc9" targetNamespace="http://schemas.microsoft.com/office/2006/metadata/properties" ma:root="true" ma:fieldsID="15e43f823ac46cf7a60abbdc534c5ead" ns2:_="" ns3:_="" ns4:_="">
    <xsd:import namespace="99a2c2c3-fdcf-4e63-9c12-39b3de610a76"/>
    <xsd:import namespace="a20aa909-956d-4941-9e8e-d4bf2c5fe97e"/>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Dateandtim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2c2c3-fdcf-4e63-9c12-39b3de610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andtime" ma:index="20" nillable="true" ma:displayName="Date and time" ma:format="DateOnly" ma:internalName="Dateand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Теги изображений"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aa909-956d-4941-9e8e-d4bf2c5fe97e" elementFormDefault="qualified">
    <xsd:import namespace="http://schemas.microsoft.com/office/2006/documentManagement/types"/>
    <xsd:import namespace="http://schemas.microsoft.com/office/infopath/2007/PartnerControls"/>
    <xsd:element name="SharedWithUsers" ma:index="1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Совместно с подробностями"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b577e23-b539-4cbb-a753-31a04c3d9a02}" ma:internalName="TaxCatchAll" ma:showField="CatchAllData" ma:web="a20aa909-956d-4941-9e8e-d4bf2c5fe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99a2c2c3-fdcf-4e63-9c12-39b3de610a76" xsi:nil="true"/>
    <TaxCatchAll xmlns="985ec44e-1bab-4c0b-9df0-6ba128686fc9" xsi:nil="true"/>
    <lcf76f155ced4ddcb4097134ff3c332f xmlns="99a2c2c3-fdcf-4e63-9c12-39b3de610a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09FE4A-DFE3-445B-9453-C588DEC99F90}"/>
</file>

<file path=customXml/itemProps2.xml><?xml version="1.0" encoding="utf-8"?>
<ds:datastoreItem xmlns:ds="http://schemas.openxmlformats.org/officeDocument/2006/customXml" ds:itemID="{80A52332-BF4A-4883-A0C7-6C595DB306C4}"/>
</file>

<file path=customXml/itemProps3.xml><?xml version="1.0" encoding="utf-8"?>
<ds:datastoreItem xmlns:ds="http://schemas.openxmlformats.org/officeDocument/2006/customXml" ds:itemID="{1C6E04A3-C935-42ED-BDEB-D8AC4CDB4E16}"/>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Tolganay Rysbekova</dc:creator>
  <cp:keywords/>
  <dc:description/>
  <cp:lastModifiedBy>Tolganay Rysbekova</cp:lastModifiedBy>
  <cp:revision>2</cp:revision>
  <dcterms:created xsi:type="dcterms:W3CDTF">2022-05-31T09:54:00Z</dcterms:created>
  <dcterms:modified xsi:type="dcterms:W3CDTF">2022-05-31T09:54:00Z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0x010100B302F79B5BE87D40B73359BB004DC9B5</vt:lpwstr>
  </property>
  <property fmtid="{D5CDD505-2E9C-101B-9397-08002B2CF9AE}" pid="3" name="MediaServiceImageTags">
    <vt:lpwstr/>
  </property>
</Properties>
</file>